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A78" w:rsidRPr="00B40DEE" w:rsidRDefault="00110A78" w:rsidP="00110A78">
      <w:r w:rsidRPr="00B40DEE">
        <w:t xml:space="preserve">NEEBO </w:t>
      </w:r>
      <w:proofErr w:type="spellStart"/>
      <w:r w:rsidRPr="00B40DEE">
        <w:t>Puppy</w:t>
      </w:r>
      <w:proofErr w:type="spellEnd"/>
      <w:r w:rsidRPr="00B40DEE">
        <w:t xml:space="preserve"> T12 Mate</w:t>
      </w:r>
    </w:p>
    <w:p w:rsidR="00110A78" w:rsidRPr="00B40DEE" w:rsidRDefault="00110A78" w:rsidP="00110A78">
      <w:r w:rsidRPr="00B40DEE">
        <w:t xml:space="preserve">Instrukcja obsługi </w:t>
      </w:r>
    </w:p>
    <w:p w:rsidR="00110A78" w:rsidRPr="00B40DEE" w:rsidRDefault="00110A78" w:rsidP="00110A78">
      <w:r w:rsidRPr="00B40DEE">
        <w:t xml:space="preserve"> </w:t>
      </w:r>
    </w:p>
    <w:p w:rsidR="00110A78" w:rsidRPr="00B40DEE" w:rsidRDefault="00110A78" w:rsidP="00110A78">
      <w:r w:rsidRPr="00B40DEE">
        <w:t xml:space="preserve">Niniejsza instrukcja jest ogólną instrukcją dla odkurzacza serii NEEBO </w:t>
      </w:r>
      <w:proofErr w:type="spellStart"/>
      <w:r w:rsidRPr="00B40DEE">
        <w:t>Puppy</w:t>
      </w:r>
      <w:proofErr w:type="spellEnd"/>
      <w:r w:rsidRPr="00B40DEE">
        <w:t xml:space="preserve"> T12 Mate. Do określonego zakupionego modelu, zapoznaj się z jego instrukcją obsługi.</w:t>
      </w:r>
    </w:p>
    <w:p w:rsidR="00110A78" w:rsidRPr="00B40DEE" w:rsidRDefault="00110A78" w:rsidP="00110A78"/>
    <w:p w:rsidR="00110A78" w:rsidRPr="00B40DEE" w:rsidRDefault="00110A78" w:rsidP="00110A78"/>
    <w:p w:rsidR="00110A78" w:rsidRPr="00B40DEE" w:rsidRDefault="00110A78" w:rsidP="00110A78">
      <w:bookmarkStart w:id="0" w:name="_GoBack"/>
      <w:bookmarkEnd w:id="0"/>
    </w:p>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p w:rsidR="00110A78" w:rsidRPr="00B40DEE" w:rsidRDefault="00110A78" w:rsidP="00110A78">
      <w:r w:rsidRPr="00B40DEE">
        <w:lastRenderedPageBreak/>
        <w:t xml:space="preserve">Spis treści: </w:t>
      </w:r>
    </w:p>
    <w:p w:rsidR="00110A78" w:rsidRPr="00B40DEE" w:rsidRDefault="00110A78" w:rsidP="00110A78">
      <w:pPr>
        <w:pStyle w:val="Akapitzlist"/>
        <w:numPr>
          <w:ilvl w:val="0"/>
          <w:numId w:val="1"/>
        </w:numPr>
      </w:pPr>
      <w:r w:rsidRPr="00B40DEE">
        <w:t>Porady i ostrzeżenia dotyczące bezpieczeństwa …………………………………………………… 01</w:t>
      </w:r>
    </w:p>
    <w:p w:rsidR="00110A78" w:rsidRPr="00B40DEE" w:rsidRDefault="00AA1909" w:rsidP="00110A78">
      <w:pPr>
        <w:pStyle w:val="Akapitzlist"/>
        <w:numPr>
          <w:ilvl w:val="0"/>
          <w:numId w:val="1"/>
        </w:numPr>
      </w:pPr>
      <w:r w:rsidRPr="00B40DEE">
        <w:t>Rozpoznanie</w:t>
      </w:r>
      <w:r w:rsidR="00110A78" w:rsidRPr="00B40DEE">
        <w:t xml:space="preserve"> produktu i instrukcje ……………………………………………………………………</w:t>
      </w:r>
      <w:r w:rsidRPr="00B40DEE">
        <w:t>…..</w:t>
      </w:r>
      <w:r w:rsidR="00110A78" w:rsidRPr="00B40DEE">
        <w:t xml:space="preserve"> 04</w:t>
      </w:r>
    </w:p>
    <w:p w:rsidR="00014BF0" w:rsidRPr="00B40DEE" w:rsidRDefault="00014BF0" w:rsidP="00014BF0">
      <w:pPr>
        <w:pStyle w:val="Akapitzlist"/>
        <w:numPr>
          <w:ilvl w:val="1"/>
          <w:numId w:val="1"/>
        </w:numPr>
      </w:pPr>
      <w:r w:rsidRPr="00B40DEE">
        <w:t>Części główne ………………………………………………………………………………………………… 04</w:t>
      </w:r>
    </w:p>
    <w:p w:rsidR="00014BF0" w:rsidRPr="00B40DEE" w:rsidRDefault="00014BF0" w:rsidP="00014BF0">
      <w:pPr>
        <w:pStyle w:val="Akapitzlist"/>
        <w:numPr>
          <w:ilvl w:val="1"/>
          <w:numId w:val="1"/>
        </w:numPr>
      </w:pPr>
      <w:r w:rsidRPr="00B40DEE">
        <w:t>Konfiguracje …………………………………………………………………………………………………… 06</w:t>
      </w:r>
    </w:p>
    <w:p w:rsidR="00014BF0" w:rsidRPr="00B40DEE" w:rsidRDefault="00014BF0" w:rsidP="00014BF0">
      <w:pPr>
        <w:pStyle w:val="Akapitzlist"/>
        <w:numPr>
          <w:ilvl w:val="2"/>
          <w:numId w:val="1"/>
        </w:numPr>
      </w:pPr>
      <w:r w:rsidRPr="00B40DEE">
        <w:t>Szczegółowe instrukcje konfiguracji…………………………………………………… 06</w:t>
      </w:r>
    </w:p>
    <w:p w:rsidR="00014BF0" w:rsidRPr="00B40DEE" w:rsidRDefault="00014BF0" w:rsidP="00014BF0">
      <w:pPr>
        <w:pStyle w:val="Akapitzlist"/>
        <w:numPr>
          <w:ilvl w:val="2"/>
          <w:numId w:val="1"/>
        </w:numPr>
      </w:pPr>
      <w:r w:rsidRPr="00B40DEE">
        <w:t>Kroki instalacji ładowania / montażu …………………………………………………. 08</w:t>
      </w:r>
    </w:p>
    <w:p w:rsidR="00014BF0" w:rsidRPr="00B40DEE" w:rsidRDefault="00014BF0" w:rsidP="00014BF0">
      <w:pPr>
        <w:pStyle w:val="Akapitzlist"/>
        <w:numPr>
          <w:ilvl w:val="2"/>
          <w:numId w:val="1"/>
        </w:numPr>
      </w:pPr>
      <w:r w:rsidRPr="00B40DEE">
        <w:t>Stacja ładowania naścienna ………………………………………………………………. 09</w:t>
      </w:r>
    </w:p>
    <w:p w:rsidR="00014BF0" w:rsidRPr="00B40DEE" w:rsidRDefault="00014BF0" w:rsidP="00014BF0">
      <w:pPr>
        <w:pStyle w:val="Akapitzlist"/>
        <w:numPr>
          <w:ilvl w:val="0"/>
          <w:numId w:val="1"/>
        </w:numPr>
      </w:pPr>
      <w:r w:rsidRPr="00B40DEE">
        <w:t>Instrukcje dotyczące czyszczenia i konserwacji produktu ……………………………………… 10</w:t>
      </w:r>
    </w:p>
    <w:p w:rsidR="00110A78" w:rsidRPr="00B40DEE" w:rsidRDefault="00014BF0" w:rsidP="00014BF0">
      <w:pPr>
        <w:pStyle w:val="Akapitzlist"/>
      </w:pPr>
      <w:r w:rsidRPr="00B40DEE">
        <w:t>3.1 Czyszczenie i konserwacja głównej części………………………………………………………… 10</w:t>
      </w:r>
    </w:p>
    <w:p w:rsidR="00084043" w:rsidRPr="00B40DEE" w:rsidRDefault="00084043" w:rsidP="00014BF0">
      <w:pPr>
        <w:pStyle w:val="Akapitzlist"/>
      </w:pPr>
      <w:r w:rsidRPr="00B40DEE">
        <w:t>3.1.1 Czyszczenie pojemnika kurzowego………………………………………………………………. 10</w:t>
      </w:r>
    </w:p>
    <w:p w:rsidR="00084043" w:rsidRPr="00B40DEE" w:rsidRDefault="00084043" w:rsidP="00084043">
      <w:pPr>
        <w:pStyle w:val="Akapitzlist"/>
      </w:pPr>
      <w:r w:rsidRPr="00B40DEE">
        <w:t xml:space="preserve">3.1.2 Konserwacja i instrukcje dotyczące ładowania i rozładowywania…………………..11 </w:t>
      </w:r>
    </w:p>
    <w:p w:rsidR="00084043" w:rsidRPr="00B40DEE" w:rsidRDefault="00084043" w:rsidP="00084043">
      <w:pPr>
        <w:pStyle w:val="Akapitzlist"/>
      </w:pPr>
      <w:r w:rsidRPr="00B40DEE">
        <w:t>3.2 Instrukcja czyszczenia i konserwacji szczotki głównej……………………………………….13</w:t>
      </w:r>
    </w:p>
    <w:p w:rsidR="00084043" w:rsidRPr="00B40DEE" w:rsidRDefault="00084043" w:rsidP="00084043">
      <w:pPr>
        <w:pStyle w:val="Akapitzlist"/>
      </w:pPr>
      <w:r w:rsidRPr="00B40DEE">
        <w:t>3.2.1 Czyszczenie i konserwacja zmotoryzowanej szczotki walcowej podwójnej…….13</w:t>
      </w:r>
    </w:p>
    <w:p w:rsidR="00084043" w:rsidRPr="00B40DEE" w:rsidRDefault="00084043" w:rsidP="00084043">
      <w:pPr>
        <w:pStyle w:val="Akapitzlist"/>
      </w:pPr>
      <w:r w:rsidRPr="00B40DEE">
        <w:t>3.2.2 Czyszczenie i konserwacja szczotki do podłóg z miękkim włosiem………………….14</w:t>
      </w:r>
    </w:p>
    <w:p w:rsidR="00084043" w:rsidRPr="00B40DEE" w:rsidRDefault="00084043" w:rsidP="00084043">
      <w:pPr>
        <w:pStyle w:val="Akapitzlist"/>
      </w:pPr>
      <w:r w:rsidRPr="00B40DEE">
        <w:t>3.2.3 Konserwacja elektrycznej szczoteczki do roztoczy…………………………………………..14</w:t>
      </w:r>
    </w:p>
    <w:p w:rsidR="00084043" w:rsidRPr="00B40DEE" w:rsidRDefault="00084043" w:rsidP="00084043">
      <w:pPr>
        <w:pStyle w:val="Akapitzlist"/>
      </w:pPr>
      <w:r w:rsidRPr="00B40DEE">
        <w:t>3.2.4 Konserwacja pojemnika na wodę…………………………………………………………………… 15</w:t>
      </w:r>
    </w:p>
    <w:p w:rsidR="00084043" w:rsidRPr="00B40DEE" w:rsidRDefault="00084043" w:rsidP="00084043">
      <w:pPr>
        <w:pStyle w:val="Akapitzlist"/>
      </w:pPr>
    </w:p>
    <w:p w:rsidR="00084043" w:rsidRPr="00B40DEE" w:rsidRDefault="00084043" w:rsidP="00084043">
      <w:pPr>
        <w:pStyle w:val="Akapitzlist"/>
        <w:numPr>
          <w:ilvl w:val="0"/>
          <w:numId w:val="1"/>
        </w:numPr>
      </w:pPr>
      <w:r w:rsidRPr="00B40DEE">
        <w:t xml:space="preserve">Analiza i likwidowanie usterek/ błędów…………………………………………………………………..16 </w:t>
      </w:r>
    </w:p>
    <w:p w:rsidR="00084043" w:rsidRPr="00B40DEE" w:rsidRDefault="00084043" w:rsidP="00084043">
      <w:pPr>
        <w:pStyle w:val="Akapitzlist"/>
        <w:numPr>
          <w:ilvl w:val="0"/>
          <w:numId w:val="1"/>
        </w:numPr>
      </w:pPr>
      <w:r w:rsidRPr="00B40DEE">
        <w:t xml:space="preserve">Toksyczne </w:t>
      </w:r>
      <w:r w:rsidR="00853CA4" w:rsidRPr="00B40DEE">
        <w:t>chemikalia………………………………………………………………………………………………18</w:t>
      </w:r>
    </w:p>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733521">
      <w:pPr>
        <w:pStyle w:val="Akapitzlist"/>
        <w:numPr>
          <w:ilvl w:val="0"/>
          <w:numId w:val="2"/>
        </w:numPr>
      </w:pPr>
      <w:r w:rsidRPr="00B40DEE">
        <w:lastRenderedPageBreak/>
        <w:t>Porady i ostrzeżenia dotyczące bezpieczeństwa</w:t>
      </w:r>
    </w:p>
    <w:p w:rsidR="00733521" w:rsidRPr="00B40DEE" w:rsidRDefault="00733521" w:rsidP="00733521">
      <w:pPr>
        <w:jc w:val="center"/>
      </w:pPr>
      <w:r w:rsidRPr="00B40DEE">
        <w:t>WAŻNE INSTRUKCJE BEZPIECZEŃSTWA</w:t>
      </w:r>
    </w:p>
    <w:p w:rsidR="00733521" w:rsidRPr="00B40DEE" w:rsidRDefault="00733521" w:rsidP="00733521">
      <w:r w:rsidRPr="00B40DEE">
        <w:t>Podczas korzystania z urządzenia elektrycznego należy zawsze przestrzegać podstawowych środków ostrożności, w tym następujących:</w:t>
      </w:r>
    </w:p>
    <w:p w:rsidR="00733521" w:rsidRPr="00B40DEE" w:rsidRDefault="00733521" w:rsidP="00733521">
      <w:r w:rsidRPr="00B40DEE">
        <w:t>PRZECZYTAJ WSZYSTKIE INSTRUKCJE PRZED UŻYCIEM (TEGO URZĄDZENIA). Niezastosowanie się do ostrzeżeń i instrukcji może spowodować porażenie prądem, pożar i / lub poważne zranienie.</w:t>
      </w:r>
    </w:p>
    <w:p w:rsidR="00733521" w:rsidRPr="00B40DEE" w:rsidRDefault="00733521" w:rsidP="00733521">
      <w:r w:rsidRPr="00B40DEE">
        <w:t>OSTRZEŻENIE - Aby zmniejszyć ryzyko pożaru, porażenia prądem elektrycznym lub obrażeń:</w:t>
      </w:r>
    </w:p>
    <w:p w:rsidR="00733521" w:rsidRPr="00B40DEE" w:rsidRDefault="00733521" w:rsidP="00733521">
      <w:r w:rsidRPr="00B40DEE">
        <w:t>1. Nie używać na zewnątrz ani na mokrych powierzchniach</w:t>
      </w:r>
    </w:p>
    <w:p w:rsidR="00733521" w:rsidRPr="00B40DEE" w:rsidRDefault="00733521" w:rsidP="00733521">
      <w:r w:rsidRPr="00B40DEE">
        <w:t>2. Nie pozwól, aby urządzenie służyło jako zabawka. Należy zachować szczególną ostrożność, gdy są używane przez dzieci, lub są w ich pobliżu.</w:t>
      </w:r>
    </w:p>
    <w:p w:rsidR="00733521" w:rsidRPr="00B40DEE" w:rsidRDefault="00733521" w:rsidP="00733521">
      <w:r w:rsidRPr="00B40DEE">
        <w:t>3. Używaj tylko w sposób opisany w tej instrukcji. Używaj tylko załączników zalecanych przez producenta</w:t>
      </w:r>
    </w:p>
    <w:p w:rsidR="00733521" w:rsidRPr="00B40DEE" w:rsidRDefault="00733521" w:rsidP="00733521">
      <w:r w:rsidRPr="00B40DEE">
        <w:t>4. Nie używać z uszkodzonym przewodem lub wtyczką. Jeśli urządzenie nie działa tak, jak powinno, zostało upuszczone, uszkodzone, pozostawione na zewnątrz lub wpadło do wody, oddaj je do serwisu.</w:t>
      </w:r>
    </w:p>
    <w:p w:rsidR="00733521" w:rsidRPr="00B40DEE" w:rsidRDefault="00733521" w:rsidP="00733521">
      <w:r w:rsidRPr="00B40DEE">
        <w:t>5. Nie ciągnij ani nie przenoś za sznurek, nie używaj sznura jako uchwytu, nie zamykaj drzwi na sznurze ani nie ciągnij za ostre krawędzie lub rogi. Nie przejeżdżaj urządzeniem po kablu. Trzymaj przewód z dala od podgrzewanych powierzchni.</w:t>
      </w:r>
    </w:p>
    <w:p w:rsidR="00733521" w:rsidRPr="00B40DEE" w:rsidRDefault="00733521" w:rsidP="00733521">
      <w:r w:rsidRPr="00B40DEE">
        <w:t>6. Nie odłączać, ciągnąc za przewód. Aby odłączyć, chwyć za wtyczkę, a nie za przewód.</w:t>
      </w:r>
    </w:p>
    <w:p w:rsidR="00733521" w:rsidRPr="00B40DEE" w:rsidRDefault="00733521" w:rsidP="00733521">
      <w:r w:rsidRPr="00B40DEE">
        <w:t>7. Nie należy obsługiwać ładowarki, w tym wtyczki ładowarki, i końcówek ładowarki mokrymi rękami</w:t>
      </w:r>
    </w:p>
    <w:p w:rsidR="00733521" w:rsidRPr="00B40DEE" w:rsidRDefault="00733521" w:rsidP="00733521">
      <w:r w:rsidRPr="00B40DEE">
        <w:t>8. Nie wkładaj żadnych przedmiotów do otworów. Nie używać, jeśli którykolwiek otwór jest zablokowany; trzymaj z dala od kurzu, kłaczków, włosów i wszystkiego, co może zmniejszyć przepływ powietrza.</w:t>
      </w:r>
    </w:p>
    <w:p w:rsidR="00733521" w:rsidRPr="00B40DEE" w:rsidRDefault="00733521" w:rsidP="00733521">
      <w:r w:rsidRPr="00B40DEE">
        <w:t>9. Włosy, luźne ubranie, palce i wszystkie części ciała należy trzymać z dala od otworów i ruchomych części.</w:t>
      </w:r>
    </w:p>
    <w:p w:rsidR="00733521" w:rsidRPr="00B40DEE" w:rsidRDefault="00733521" w:rsidP="00733521">
      <w:r w:rsidRPr="00B40DEE">
        <w:t>10. Zachowaj szczególną ostrożność podczas czyszczenia schodów.</w:t>
      </w:r>
    </w:p>
    <w:p w:rsidR="00733521" w:rsidRPr="00B40DEE" w:rsidRDefault="00733521" w:rsidP="00733521">
      <w:r w:rsidRPr="00B40DEE">
        <w:t>11. Nie używaj do zbierania łatwopalnych lub łatwopalnych cieczy, takich jak benzyna, ani nie używaj w miejscach, w których mogą być obecne.</w:t>
      </w:r>
    </w:p>
    <w:p w:rsidR="00733521" w:rsidRPr="00B40DEE" w:rsidRDefault="00733521" w:rsidP="00733521">
      <w:r w:rsidRPr="00B40DEE">
        <w:t>12. Nie podnoś niczego, co się pali lub dymi, na przykład papierosów, zapałek lub gorącego popiołu.</w:t>
      </w:r>
    </w:p>
    <w:p w:rsidR="00733521" w:rsidRPr="00B40DEE" w:rsidRDefault="00733521" w:rsidP="00733521">
      <w:r w:rsidRPr="00B40DEE">
        <w:t>13. Nie używać bez pojemnika na kurz.</w:t>
      </w:r>
    </w:p>
    <w:p w:rsidR="00733521" w:rsidRPr="00B40DEE" w:rsidRDefault="00733521" w:rsidP="00733521">
      <w:r w:rsidRPr="00B40DEE">
        <w:t>14. Zapobiegaj niezamierzonemu uruchomieniu. Przed podłączeniem do akumulatora, podniesieniem lub przenoszeniem urządzenia należy upewnić się, że wyłącznik jest wyłączony. Przenoszenie urządzenia z palcem na włączniku lub urządzeniu zasilającym, które jest włączone, grozi wypadkiem.</w:t>
      </w:r>
    </w:p>
    <w:p w:rsidR="00733521" w:rsidRPr="00B40DEE" w:rsidRDefault="00733521" w:rsidP="00733521">
      <w:r w:rsidRPr="00B40DEE">
        <w:t xml:space="preserve">15. Ładuj tylko za pomocą ładowarki określonej przez producenta. Ładowarka odpowiednia dla jednego typu akumulatora może stwarzać ryzyko pożaru, gdy jest używana z innym </w:t>
      </w:r>
      <w:r w:rsidR="00AA1909" w:rsidRPr="00B40DEE">
        <w:t>zestawem</w:t>
      </w:r>
      <w:r w:rsidRPr="00B40DEE">
        <w:t xml:space="preserve"> baterii.</w:t>
      </w:r>
    </w:p>
    <w:p w:rsidR="00733521" w:rsidRPr="00B40DEE" w:rsidRDefault="00733521" w:rsidP="00733521">
      <w:r w:rsidRPr="00B40DEE">
        <w:t>16. Używaj urządzeń tylko ze specjalnie wyznaczonymi akumulatorami. Stosowanie innych akumulatorów może stwarzać ryzyko obrażeń i pożaru.</w:t>
      </w:r>
    </w:p>
    <w:p w:rsidR="00733521" w:rsidRPr="00B40DEE" w:rsidRDefault="00733521" w:rsidP="00733521">
      <w:r w:rsidRPr="00B40DEE">
        <w:lastRenderedPageBreak/>
        <w:t>17. W niewłaściwych warunkach z akumulatora może wytrysnąć ciecz; unikać kontaktu. Jeśli dojdzie do przypadkowego kontaktu, spłucz wodą. W przypadku kon</w:t>
      </w:r>
      <w:r w:rsidR="00AA1909" w:rsidRPr="00B40DEE">
        <w:t xml:space="preserve">taktu cieczy z oczami dodatkowo </w:t>
      </w:r>
      <w:r w:rsidRPr="00B40DEE">
        <w:t>szukać pomocy medycznej. Ciecz wydostająca się z akumulatora może spowodować podrażnienia lub oparzenia.</w:t>
      </w:r>
    </w:p>
    <w:p w:rsidR="00733521" w:rsidRPr="00B40DEE" w:rsidRDefault="00733521" w:rsidP="00733521">
      <w:r w:rsidRPr="00B40DEE">
        <w:t>18. Nie używaj akumulatora lub urządzenia, które są uszkodzone lub zmodyfikowane. Uszkodzone lub zmodyfikowane baterie mogą wykazywać nieprzewidywalne zachowanie, s</w:t>
      </w:r>
      <w:r w:rsidR="00AA1909" w:rsidRPr="00B40DEE">
        <w:t xml:space="preserve">kutkujące pożarem, wybuchem lub </w:t>
      </w:r>
      <w:r w:rsidRPr="00B40DEE">
        <w:t>ryzyko zranienia.</w:t>
      </w:r>
    </w:p>
    <w:p w:rsidR="00733521" w:rsidRPr="00B40DEE" w:rsidRDefault="00733521" w:rsidP="00733521">
      <w:r w:rsidRPr="00B40DEE">
        <w:t>19. Nie wystawiać akumulatora lub urządzenia na działanie ognia lub nadmiernej temperatury. Narażenie na działanie ognia lub temperatury powyżej 130 ° C może spowodować wybuch.</w:t>
      </w:r>
    </w:p>
    <w:p w:rsidR="00733521" w:rsidRPr="00B40DEE" w:rsidRDefault="00733521" w:rsidP="00733521">
      <w:r w:rsidRPr="00B40DEE">
        <w:t>20. Przestrzegaj wszystkich instrukcji dotyczących ładowania i nie ładuj akumulatora ani urządzenia poza zakresem temperatur podanym w instruk</w:t>
      </w:r>
      <w:r w:rsidR="00AA1909" w:rsidRPr="00B40DEE">
        <w:t xml:space="preserve">cji. Nieprawidłowe ładowanie </w:t>
      </w:r>
      <w:r w:rsidRPr="00B40DEE">
        <w:t>w temperaturach spoza podanego zakresu może uszkodzić baterię i zwiększyć ryzyko pożaru.</w:t>
      </w:r>
    </w:p>
    <w:p w:rsidR="00AA1909" w:rsidRPr="00B40DEE" w:rsidRDefault="00AA1909" w:rsidP="00AA1909">
      <w:r w:rsidRPr="00B40DEE">
        <w:t>21. Czynności serwisowe powinny być wykonywane przez wykwalifikowaną osobę, przy użyciu tylko identycznych części zamiennych. Zapewni to utrzymanie bezpieczeństwa produktu.</w:t>
      </w:r>
    </w:p>
    <w:p w:rsidR="00AA1909" w:rsidRPr="00B40DEE" w:rsidRDefault="00AA1909" w:rsidP="00AA1909">
      <w:r w:rsidRPr="00B40DEE">
        <w:t>22. Nie modyfikuj ani nie próbuj naprawiać urządzenia lub akumulatora, z wyjątkiem przypadków wskazanych w instrukcji użytkowania i pielęgnacji.</w:t>
      </w:r>
    </w:p>
    <w:p w:rsidR="00AA1909" w:rsidRPr="00B40DEE" w:rsidRDefault="00AA1909" w:rsidP="00AA1909">
      <w:r w:rsidRPr="00B40DEE">
        <w:t>23. Zawsze wyłączaj urządzenie przed podłączeniem lub odłączeniem napędzanej silnikiem dyszy.</w:t>
      </w:r>
    </w:p>
    <w:p w:rsidR="00AA1909" w:rsidRPr="00B40DEE" w:rsidRDefault="00AA1909" w:rsidP="00AA1909">
      <w:r w:rsidRPr="00B40DEE">
        <w:t>24. Ryzyko kontuzji. Pędzel może się nieoczekiwanie uruchomić. Zdejmij szczotkę przed czyszczeniem lub serwisowaniem.</w:t>
      </w:r>
    </w:p>
    <w:p w:rsidR="00AA1909" w:rsidRPr="00B40DEE" w:rsidRDefault="00AA1909" w:rsidP="00AA1909">
      <w:r w:rsidRPr="00B40DEE">
        <w:t>25. Do ładowania baterii należy używać wyłącznie odłączanego zasilacza ZD024M350100US, YLXIIAY-T350100 dostarczonego z tym urządzeniem.</w:t>
      </w:r>
    </w:p>
    <w:p w:rsidR="00853CA4" w:rsidRPr="00B40DEE" w:rsidRDefault="00AA1909" w:rsidP="00AA1909">
      <w:r w:rsidRPr="00B40DEE">
        <w:t>26. Wyłącz urządzenie przed czyszczeniem lub konserwacją</w:t>
      </w:r>
    </w:p>
    <w:p w:rsidR="00AA1909" w:rsidRPr="00B40DEE" w:rsidRDefault="00AA1909" w:rsidP="00AA1909">
      <w:r w:rsidRPr="00B40DEE">
        <w:t xml:space="preserve">ZACHOWAJ TE INSTRUKCJĘ! </w:t>
      </w:r>
    </w:p>
    <w:p w:rsidR="00AA1909" w:rsidRPr="00B40DEE" w:rsidRDefault="00AA1909" w:rsidP="00AA1909"/>
    <w:p w:rsidR="00AA1909" w:rsidRPr="00B40DEE" w:rsidRDefault="00AA1909" w:rsidP="00AA1909"/>
    <w:p w:rsidR="00AA1909" w:rsidRPr="00B40DEE" w:rsidRDefault="00AA1909" w:rsidP="00AA1909"/>
    <w:p w:rsidR="00AA1909" w:rsidRPr="00B40DEE" w:rsidRDefault="00AA1909" w:rsidP="00AA1909"/>
    <w:p w:rsidR="00AA1909" w:rsidRPr="00B40DEE" w:rsidRDefault="00AA1909" w:rsidP="00AA1909"/>
    <w:p w:rsidR="00AA1909" w:rsidRPr="00B40DEE" w:rsidRDefault="00AA1909" w:rsidP="00AA1909"/>
    <w:p w:rsidR="00AA1909" w:rsidRPr="00B40DEE" w:rsidRDefault="00AA1909" w:rsidP="00AA1909"/>
    <w:p w:rsidR="00AA1909" w:rsidRPr="00B40DEE" w:rsidRDefault="00AA1909" w:rsidP="00AA1909"/>
    <w:p w:rsidR="00AA1909" w:rsidRPr="00B40DEE" w:rsidRDefault="00AA1909" w:rsidP="00AA1909"/>
    <w:p w:rsidR="00AA1909" w:rsidRPr="00B40DEE" w:rsidRDefault="00AA1909" w:rsidP="00AA1909"/>
    <w:p w:rsidR="00AA1909" w:rsidRPr="00B40DEE" w:rsidRDefault="00AA1909" w:rsidP="00AA1909"/>
    <w:p w:rsidR="00AA1909" w:rsidRPr="00B40DEE" w:rsidRDefault="00AA1909" w:rsidP="00AA1909"/>
    <w:p w:rsidR="00AA1909" w:rsidRPr="00B40DEE" w:rsidRDefault="00AA1909" w:rsidP="00AA1909"/>
    <w:p w:rsidR="00AA1909" w:rsidRPr="00B40DEE" w:rsidRDefault="00AA1909" w:rsidP="00AA1909"/>
    <w:p w:rsidR="00AA1909" w:rsidRPr="00B40DEE" w:rsidRDefault="00AA1909" w:rsidP="00AA1909">
      <w:pPr>
        <w:pStyle w:val="Akapitzlist"/>
        <w:numPr>
          <w:ilvl w:val="0"/>
          <w:numId w:val="2"/>
        </w:numPr>
      </w:pPr>
      <w:r w:rsidRPr="00B40DEE">
        <w:t xml:space="preserve">Rozpoznanie produktu i instrukcje </w:t>
      </w:r>
    </w:p>
    <w:p w:rsidR="00AA1909" w:rsidRPr="00B40DEE" w:rsidRDefault="00AA1909" w:rsidP="00AA1909">
      <w:pPr>
        <w:pStyle w:val="Akapitzlist"/>
        <w:numPr>
          <w:ilvl w:val="1"/>
          <w:numId w:val="2"/>
        </w:numPr>
      </w:pPr>
      <w:r w:rsidRPr="00B40DEE">
        <w:t>Części główne</w:t>
      </w:r>
    </w:p>
    <w:p w:rsidR="00B40DEE" w:rsidRDefault="00AA1909" w:rsidP="00AA1909">
      <w:r w:rsidRPr="00B40DEE">
        <w:t xml:space="preserve">Niniejsza instrukcja jest ogólną instrukcją dla </w:t>
      </w:r>
      <w:r w:rsidR="00B40DEE" w:rsidRPr="00B40DEE">
        <w:t xml:space="preserve">NEEBO </w:t>
      </w:r>
      <w:proofErr w:type="spellStart"/>
      <w:r w:rsidR="00B40DEE" w:rsidRPr="00B40DEE">
        <w:t>Puppy</w:t>
      </w:r>
      <w:proofErr w:type="spellEnd"/>
      <w:r w:rsidRPr="00B40DEE">
        <w:t xml:space="preserve"> T12</w:t>
      </w:r>
      <w:r w:rsidR="00B40DEE" w:rsidRPr="00B40DEE">
        <w:t xml:space="preserve"> Mate</w:t>
      </w:r>
      <w:r w:rsidRPr="00B40DEE">
        <w:t xml:space="preserve">. Aby zapoznać się z konkretną konfiguracją zakupionego modelu, zapoznaj się z </w:t>
      </w:r>
      <w:r w:rsidR="00B40DEE" w:rsidRPr="00B40DEE">
        <w:t>wersj</w:t>
      </w:r>
      <w:r w:rsidR="00B40DEE">
        <w:t>ą zakupionego odkurzacza.</w:t>
      </w:r>
    </w:p>
    <w:p w:rsidR="00B40DEE" w:rsidRPr="00B40DEE" w:rsidRDefault="00B40DEE" w:rsidP="00AA1909">
      <w:pPr>
        <w:rPr>
          <w:b/>
        </w:rPr>
      </w:pPr>
      <w:r w:rsidRPr="00B40DEE">
        <w:rPr>
          <w:b/>
        </w:rPr>
        <w:t xml:space="preserve">HEPA </w:t>
      </w:r>
    </w:p>
    <w:p w:rsidR="00B40DEE" w:rsidRDefault="00B40DEE" w:rsidP="00AA1909">
      <w:r w:rsidRPr="00B40DEE">
        <w:t>Półkę wylotu powietrza HEPA można obrócić w celu otwarcia, a wylot powietrza HEPA jest wbudowany; zaleca się czyszczenie go co trzy miesiące</w:t>
      </w:r>
      <w:r>
        <w:t>.</w:t>
      </w:r>
    </w:p>
    <w:p w:rsidR="00B40DEE" w:rsidRDefault="00B40DEE" w:rsidP="00AA1909">
      <w:pPr>
        <w:rPr>
          <w:b/>
        </w:rPr>
      </w:pPr>
      <w:r w:rsidRPr="00B40DEE">
        <w:rPr>
          <w:b/>
        </w:rPr>
        <w:t xml:space="preserve">Przycisk trybu sprzątania </w:t>
      </w:r>
    </w:p>
    <w:p w:rsidR="00B40DEE" w:rsidRDefault="00B40DEE" w:rsidP="00AA1909">
      <w:r w:rsidRPr="00B40DEE">
        <w:t>Przesuń palcem w l</w:t>
      </w:r>
      <w:r>
        <w:t>ewo/</w:t>
      </w:r>
      <w:r w:rsidRPr="00B40DEE">
        <w:t xml:space="preserve"> prawo, aby dostosować siłę ssania. Jest ustawiony na niski bieg (tryb długiej żywotności), automatyczny bieg (ilość kurzu jest inteligentnie wykrywana, gdy suwak znajduje się w środku, a moc ssania jest automatycznie regulowana) i wysokiej jakości (mocny tryb wysokiego ssania) .</w:t>
      </w:r>
    </w:p>
    <w:p w:rsidR="00B40DEE" w:rsidRDefault="00B40DEE" w:rsidP="00B40DEE">
      <w:pPr>
        <w:jc w:val="both"/>
        <w:rPr>
          <w:b/>
        </w:rPr>
      </w:pPr>
      <w:r w:rsidRPr="00B40DEE">
        <w:rPr>
          <w:b/>
        </w:rPr>
        <w:t>Włącznik/ wyłącznik</w:t>
      </w:r>
    </w:p>
    <w:p w:rsidR="00B40DEE" w:rsidRDefault="00B40DEE" w:rsidP="00B40DEE">
      <w:pPr>
        <w:jc w:val="both"/>
      </w:pPr>
      <w:r>
        <w:t>Naciśnij, aby włączyć urzą</w:t>
      </w:r>
      <w:r>
        <w:t>dzenie i naciśnij ponownie, aby je wyłączyć</w:t>
      </w:r>
    </w:p>
    <w:p w:rsidR="00B40DEE" w:rsidRDefault="00B40DEE" w:rsidP="00B40DEE">
      <w:pPr>
        <w:jc w:val="both"/>
        <w:rPr>
          <w:b/>
        </w:rPr>
      </w:pPr>
      <w:r w:rsidRPr="00B40DEE">
        <w:rPr>
          <w:b/>
        </w:rPr>
        <w:t>Wyświetlacz</w:t>
      </w:r>
    </w:p>
    <w:p w:rsidR="00B40DEE" w:rsidRPr="00B40DEE" w:rsidRDefault="00B40DEE" w:rsidP="00B40DEE">
      <w:pPr>
        <w:jc w:val="both"/>
      </w:pPr>
      <w:r w:rsidRPr="00B40DEE">
        <w:t xml:space="preserve">Uwaga: Obszar wyświetlania serii T12 jest podzielony na dwie wersje: wersję z ekranem OLED i wersję ze wskaźnikiem cyfrowym. Zapoznaj się z </w:t>
      </w:r>
      <w:r>
        <w:t xml:space="preserve">wersją </w:t>
      </w:r>
      <w:r w:rsidRPr="00B40DEE">
        <w:t>zakupionego modelu.</w:t>
      </w:r>
    </w:p>
    <w:p w:rsidR="00AA1909" w:rsidRDefault="00AA1909" w:rsidP="00AA1909">
      <w:r w:rsidRPr="00B40DEE">
        <w:t xml:space="preserve"> </w:t>
      </w:r>
      <w:r w:rsidR="00B40DEE">
        <w:t xml:space="preserve">Wyświetlacz OLED </w:t>
      </w:r>
    </w:p>
    <w:p w:rsidR="00B40DEE" w:rsidRDefault="00B40DEE" w:rsidP="00AA1909">
      <w:r w:rsidRPr="00B40DEE">
        <w:t xml:space="preserve">Zawartość wyświetlacza obejmuje: stan biegu, stan ładowania, moc w czasie rzeczywistym, inteligentne przypomnienie, inteligentny czujnik kurzu, przypomnienie o upadku kurzu, przypomnienie o czyszczeniu, </w:t>
      </w:r>
      <w:r>
        <w:t>alert</w:t>
      </w:r>
      <w:r w:rsidRPr="00B40DEE">
        <w:t xml:space="preserve"> o instalację pojemnika na kurz i wiele innych inteligentnych </w:t>
      </w:r>
      <w:r>
        <w:t>rozwiązań.</w:t>
      </w:r>
    </w:p>
    <w:p w:rsidR="00B40DEE" w:rsidRDefault="00B40DEE" w:rsidP="00AA1909">
      <w:r>
        <w:t xml:space="preserve">Wyświetlacz cyfrowy </w:t>
      </w:r>
    </w:p>
    <w:p w:rsidR="00B40DEE" w:rsidRDefault="00B40DEE" w:rsidP="00AA1909">
      <w:r w:rsidRPr="00B40DEE">
        <w:t>Zawartość wyświetlacza to: wrażliwe na kurz przypomnienie o zmianie koloru, mniej niebieskiego pyłu, więcej żółtego pyłu i więcej czerwonego pyłu. W trybie automatycznym urządzenie automatycznie dostosuje moc; trójdzielny wyświetlacz mocy w czasie rzeczywistym, wskaźnik ładowania.</w:t>
      </w:r>
    </w:p>
    <w:p w:rsidR="0054032D" w:rsidRPr="00B40DEE" w:rsidRDefault="0054032D" w:rsidP="00AA1909"/>
    <w:p w:rsidR="00AA1909" w:rsidRPr="00B40DEE" w:rsidRDefault="00AA1909" w:rsidP="00AA1909"/>
    <w:p w:rsidR="00AA1909" w:rsidRPr="00B40DEE" w:rsidRDefault="00AA1909" w:rsidP="00AA1909"/>
    <w:p w:rsidR="00AA1909" w:rsidRPr="00B40DEE" w:rsidRDefault="00AA1909" w:rsidP="00AA1909"/>
    <w:p w:rsidR="00AA1909" w:rsidRPr="00B40DEE" w:rsidRDefault="00AA1909" w:rsidP="00AA1909"/>
    <w:p w:rsidR="00AA1909" w:rsidRPr="00B40DEE" w:rsidRDefault="00AA1909" w:rsidP="00AA1909"/>
    <w:p w:rsidR="00AA1909" w:rsidRDefault="00AA1909" w:rsidP="00AA1909"/>
    <w:p w:rsidR="0054032D" w:rsidRPr="0054032D" w:rsidRDefault="0054032D" w:rsidP="0054032D">
      <w:pPr>
        <w:rPr>
          <w:b/>
        </w:rPr>
      </w:pPr>
      <w:r w:rsidRPr="0054032D">
        <w:rPr>
          <w:b/>
        </w:rPr>
        <w:lastRenderedPageBreak/>
        <w:t>Uchwyt ręczny</w:t>
      </w:r>
    </w:p>
    <w:p w:rsidR="0054032D" w:rsidRDefault="0054032D" w:rsidP="0054032D">
      <w:r>
        <w:t>Podczas korzystania z tego produktu antystatyczna konstrukcja arkusza jest osadzona w ręcznej części obsługowej.</w:t>
      </w:r>
    </w:p>
    <w:p w:rsidR="0054032D" w:rsidRPr="0054032D" w:rsidRDefault="0054032D" w:rsidP="0054032D">
      <w:pPr>
        <w:rPr>
          <w:b/>
        </w:rPr>
      </w:pPr>
      <w:r w:rsidRPr="0054032D">
        <w:rPr>
          <w:b/>
        </w:rPr>
        <w:t>Bateria</w:t>
      </w:r>
    </w:p>
    <w:p w:rsidR="0054032D" w:rsidRPr="00B40DEE" w:rsidRDefault="0054032D" w:rsidP="0054032D">
      <w:r>
        <w:t xml:space="preserve">Wbudowany akumulator </w:t>
      </w:r>
      <w:proofErr w:type="spellStart"/>
      <w:r>
        <w:t>litowo</w:t>
      </w:r>
      <w:proofErr w:type="spellEnd"/>
      <w:r>
        <w:t xml:space="preserve">-jonowy, nie należy </w:t>
      </w:r>
      <w:r>
        <w:t xml:space="preserve">go ładować, parkować ani używać </w:t>
      </w:r>
      <w:r>
        <w:t xml:space="preserve">w pobliżu ognia, źródeł ciepła (takich jak kaloryfery) lub </w:t>
      </w:r>
      <w:r>
        <w:t xml:space="preserve">w miejscach niebezpiecznych dla urządzeń </w:t>
      </w:r>
      <w:proofErr w:type="spellStart"/>
      <w:r>
        <w:t>eletronicznych</w:t>
      </w:r>
      <w:proofErr w:type="spellEnd"/>
      <w:r>
        <w:t>.</w:t>
      </w:r>
    </w:p>
    <w:p w:rsidR="0054032D" w:rsidRPr="0054032D" w:rsidRDefault="0054032D" w:rsidP="0054032D">
      <w:pPr>
        <w:rPr>
          <w:b/>
        </w:rPr>
      </w:pPr>
      <w:r w:rsidRPr="0054032D">
        <w:rPr>
          <w:b/>
        </w:rPr>
        <w:t>Gniazdo ładowania</w:t>
      </w:r>
    </w:p>
    <w:p w:rsidR="00AA1909" w:rsidRDefault="0054032D" w:rsidP="0054032D">
      <w:r>
        <w:t xml:space="preserve">Do ładowania użyj zasilacza </w:t>
      </w:r>
      <w:r>
        <w:t>z zestawu od modelu</w:t>
      </w:r>
      <w:r>
        <w:t xml:space="preserve"> T12</w:t>
      </w:r>
      <w:r>
        <w:t xml:space="preserve"> Mate</w:t>
      </w:r>
      <w:r>
        <w:t>.</w:t>
      </w:r>
    </w:p>
    <w:p w:rsidR="0054032D" w:rsidRPr="0054032D" w:rsidRDefault="0054032D" w:rsidP="0054032D">
      <w:pPr>
        <w:rPr>
          <w:b/>
        </w:rPr>
      </w:pPr>
      <w:r w:rsidRPr="0054032D">
        <w:rPr>
          <w:b/>
        </w:rPr>
        <w:t xml:space="preserve">Część </w:t>
      </w:r>
      <w:r w:rsidRPr="0054032D">
        <w:rPr>
          <w:b/>
        </w:rPr>
        <w:t>pojemnika</w:t>
      </w:r>
      <w:r w:rsidRPr="0054032D">
        <w:rPr>
          <w:b/>
        </w:rPr>
        <w:t xml:space="preserve"> na kurz</w:t>
      </w:r>
    </w:p>
    <w:p w:rsidR="0054032D" w:rsidRDefault="0054032D" w:rsidP="0054032D">
      <w:r>
        <w:t>Pojemnik na kurz jest montowany w górę i</w:t>
      </w:r>
      <w:r w:rsidR="000F356F">
        <w:t xml:space="preserve"> </w:t>
      </w:r>
      <w:r>
        <w:t>w dół, z wbudowany</w:t>
      </w:r>
      <w:r>
        <w:t xml:space="preserve">mi magnesami i </w:t>
      </w:r>
      <w:r w:rsidR="000F356F">
        <w:t>instalacją magnetyczną</w:t>
      </w:r>
      <w:r>
        <w:t>, wygodna i s</w:t>
      </w:r>
      <w:r w:rsidR="000F356F">
        <w:t>zybka. (Zobacz Czyszczenie 3-1)</w:t>
      </w:r>
    </w:p>
    <w:p w:rsidR="0054032D" w:rsidRPr="000F356F" w:rsidRDefault="000F356F" w:rsidP="0054032D">
      <w:pPr>
        <w:rPr>
          <w:b/>
        </w:rPr>
      </w:pPr>
      <w:r w:rsidRPr="000F356F">
        <w:rPr>
          <w:b/>
        </w:rPr>
        <w:t>Część do montażu końcówki</w:t>
      </w:r>
    </w:p>
    <w:p w:rsidR="0054032D" w:rsidRDefault="0054032D" w:rsidP="0054032D">
      <w:r>
        <w:t xml:space="preserve">Podłączany do główki szczoteczki, może być bezpośrednio podłączony do małej główki szczoteczki i elektrycznej szczotki </w:t>
      </w:r>
      <w:r w:rsidR="000F356F">
        <w:t xml:space="preserve">do </w:t>
      </w:r>
      <w:r>
        <w:t>roztoczy, może być również podłączony do metalowej rurki przedłużającej, aby użyć elektrycznej szczotki uziemiającej.</w:t>
      </w:r>
    </w:p>
    <w:p w:rsidR="000F356F" w:rsidRPr="00B40DEE" w:rsidRDefault="000F356F" w:rsidP="0054032D"/>
    <w:p w:rsidR="00AA1909" w:rsidRPr="00B40DEE" w:rsidRDefault="00AA1909" w:rsidP="00AA1909"/>
    <w:p w:rsidR="00AA1909" w:rsidRPr="00B40DEE" w:rsidRDefault="00AA1909" w:rsidP="00AA1909"/>
    <w:p w:rsidR="00AA1909" w:rsidRPr="00B40DEE" w:rsidRDefault="00AA1909" w:rsidP="00AA1909"/>
    <w:p w:rsidR="00AA1909" w:rsidRPr="00B40DEE" w:rsidRDefault="00AA1909" w:rsidP="00AA1909"/>
    <w:p w:rsidR="00AA1909" w:rsidRPr="00B40DEE" w:rsidRDefault="00AA1909" w:rsidP="00AA1909"/>
    <w:p w:rsidR="00AA1909" w:rsidRPr="00B40DEE" w:rsidRDefault="00AA1909" w:rsidP="00AA1909"/>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853CA4" w:rsidRPr="00B40DEE" w:rsidRDefault="00853CA4" w:rsidP="00853CA4"/>
    <w:p w:rsidR="00014BF0" w:rsidRPr="00B40DEE" w:rsidRDefault="00014BF0" w:rsidP="00014BF0">
      <w:pPr>
        <w:pStyle w:val="Akapitzlist"/>
      </w:pPr>
    </w:p>
    <w:p w:rsidR="00110A78" w:rsidRPr="00B40DEE" w:rsidRDefault="00110A78" w:rsidP="00110A78"/>
    <w:p w:rsidR="00110A78" w:rsidRPr="00B40DEE" w:rsidRDefault="00110A78" w:rsidP="00110A78"/>
    <w:p w:rsidR="00110A78" w:rsidRDefault="00315D91" w:rsidP="00315D91">
      <w:pPr>
        <w:pStyle w:val="Akapitzlist"/>
        <w:numPr>
          <w:ilvl w:val="1"/>
          <w:numId w:val="2"/>
        </w:numPr>
      </w:pPr>
      <w:r>
        <w:lastRenderedPageBreak/>
        <w:t xml:space="preserve">Konfiguracja </w:t>
      </w:r>
    </w:p>
    <w:p w:rsidR="00315D91" w:rsidRDefault="00315D91" w:rsidP="00315D91">
      <w:r w:rsidRPr="00315D91">
        <w:t>Niniejsza instrukcja jest ogó</w:t>
      </w:r>
      <w:r>
        <w:t xml:space="preserve">lną instrukcją dla serii NEEBO </w:t>
      </w:r>
      <w:proofErr w:type="spellStart"/>
      <w:r>
        <w:t>Puppy</w:t>
      </w:r>
      <w:proofErr w:type="spellEnd"/>
      <w:r w:rsidRPr="00315D91">
        <w:t xml:space="preserve"> T12</w:t>
      </w:r>
      <w:r>
        <w:t xml:space="preserve"> Mate</w:t>
      </w:r>
      <w:r w:rsidRPr="00315D91">
        <w:t xml:space="preserve">. Aby zapoznać się z konkretną konfiguracją zakupionego modelu, zapoznaj się z </w:t>
      </w:r>
      <w:r>
        <w:t>wybraną wersją urządzenia.</w:t>
      </w:r>
    </w:p>
    <w:p w:rsidR="00315D91" w:rsidRDefault="00315D91" w:rsidP="00315D91">
      <w:pPr>
        <w:pStyle w:val="Akapitzlist"/>
        <w:numPr>
          <w:ilvl w:val="2"/>
          <w:numId w:val="2"/>
        </w:numPr>
      </w:pPr>
      <w:r>
        <w:t>Szczegółowe instrukcje konfiguracji</w:t>
      </w:r>
    </w:p>
    <w:p w:rsidR="0076195E" w:rsidRPr="0076195E" w:rsidRDefault="0076195E" w:rsidP="0076195E">
      <w:pPr>
        <w:rPr>
          <w:b/>
        </w:rPr>
      </w:pPr>
      <w:r w:rsidRPr="0076195E">
        <w:rPr>
          <w:b/>
        </w:rPr>
        <w:t>Metalowa rura przedłużająca</w:t>
      </w:r>
    </w:p>
    <w:p w:rsidR="0076195E" w:rsidRDefault="0076195E" w:rsidP="0076195E">
      <w:r>
        <w:t xml:space="preserve">Połącz </w:t>
      </w:r>
      <w:r>
        <w:t>rurę</w:t>
      </w:r>
      <w:r>
        <w:t xml:space="preserve"> i główkę szczoteczki, aby użyć</w:t>
      </w:r>
    </w:p>
    <w:p w:rsidR="0076195E" w:rsidRPr="0076195E" w:rsidRDefault="0076195E" w:rsidP="0076195E">
      <w:pPr>
        <w:rPr>
          <w:b/>
        </w:rPr>
      </w:pPr>
      <w:r w:rsidRPr="0076195E">
        <w:rPr>
          <w:b/>
        </w:rPr>
        <w:t>Zmotoryzowana podwójna szczotka rolkowa</w:t>
      </w:r>
    </w:p>
    <w:p w:rsidR="0076195E" w:rsidRDefault="0076195E" w:rsidP="0076195E">
      <w:r>
        <w:t>Elektryczna szczotka podłogowa jest wyposażona w przednie i tylne podwójne szczotki walcowe. Przednia szczotka walcowa to walec z miękkim włosiem, a szczotka tylna to walec z włosiem z włókna węglowego. Nadaje się głównie do czyszczenia podłóg, płytek podłogowych i krótkowłosych dywanów.</w:t>
      </w:r>
    </w:p>
    <w:p w:rsidR="0076195E" w:rsidRPr="0076195E" w:rsidRDefault="0076195E" w:rsidP="0076195E">
      <w:pPr>
        <w:rPr>
          <w:b/>
        </w:rPr>
      </w:pPr>
      <w:r w:rsidRPr="0076195E">
        <w:rPr>
          <w:b/>
        </w:rPr>
        <w:t>Szczotka walcowa z miękkim włosiem</w:t>
      </w:r>
    </w:p>
    <w:p w:rsidR="00315D91" w:rsidRDefault="0076195E" w:rsidP="0076195E">
      <w:pPr>
        <w:pStyle w:val="Akapitzlist"/>
        <w:ind w:left="0"/>
      </w:pPr>
      <w:r>
        <w:t>W miękkiej, aksamitnej szczotce podłogowej zastosowano pojedynczy miękki aksamitny wałek; nadaje się głównie do czyszczenia podłóg, płytek podłogowych i krótkowłosych dywanów.</w:t>
      </w:r>
    </w:p>
    <w:p w:rsidR="0076195E" w:rsidRDefault="0076195E" w:rsidP="0076195E">
      <w:pPr>
        <w:pStyle w:val="Akapitzlist"/>
        <w:ind w:left="0"/>
      </w:pPr>
    </w:p>
    <w:p w:rsidR="0076195E" w:rsidRPr="0076195E" w:rsidRDefault="0076195E" w:rsidP="0076195E">
      <w:pPr>
        <w:rPr>
          <w:b/>
        </w:rPr>
      </w:pPr>
      <w:proofErr w:type="spellStart"/>
      <w:r w:rsidRPr="0076195E">
        <w:rPr>
          <w:b/>
        </w:rPr>
        <w:t>Mop</w:t>
      </w:r>
      <w:proofErr w:type="spellEnd"/>
      <w:r w:rsidRPr="0076195E">
        <w:rPr>
          <w:b/>
        </w:rPr>
        <w:t xml:space="preserve"> do zbiornika na wodę</w:t>
      </w:r>
    </w:p>
    <w:p w:rsidR="0076195E" w:rsidRDefault="0076195E" w:rsidP="0076195E">
      <w:proofErr w:type="spellStart"/>
      <w:r>
        <w:t>Mop</w:t>
      </w:r>
      <w:proofErr w:type="spellEnd"/>
      <w:r>
        <w:t xml:space="preserve"> ze zbiornikiem na wodę odnosi się do zbiornika na wodę i </w:t>
      </w:r>
      <w:proofErr w:type="spellStart"/>
      <w:r>
        <w:t>mopa</w:t>
      </w:r>
      <w:proofErr w:type="spellEnd"/>
      <w:r>
        <w:t xml:space="preserve">, które można myć wodą; Uwaga: </w:t>
      </w:r>
      <w:proofErr w:type="spellStart"/>
      <w:r>
        <w:t>Mop</w:t>
      </w:r>
      <w:proofErr w:type="spellEnd"/>
      <w:r>
        <w:t xml:space="preserve"> ze zbiornikiem na wodę można podłączyć tylko i wyłącznie za pomocą szczotki walcowej z miękkim włosiem. Stosowany jest głównie do płytek </w:t>
      </w:r>
      <w:r>
        <w:t>powierzchni płaskich.</w:t>
      </w:r>
    </w:p>
    <w:p w:rsidR="0076195E" w:rsidRPr="0076195E" w:rsidRDefault="0076195E" w:rsidP="0076195E">
      <w:pPr>
        <w:rPr>
          <w:b/>
        </w:rPr>
      </w:pPr>
      <w:r w:rsidRPr="0076195E">
        <w:rPr>
          <w:b/>
        </w:rPr>
        <w:t>Zmotoryzowana szczotka do materacy</w:t>
      </w:r>
    </w:p>
    <w:p w:rsidR="0076195E" w:rsidRDefault="0076195E" w:rsidP="0076195E">
      <w:r>
        <w:t>Może być podłączony bezpośrednio do części głównej odkurzacza</w:t>
      </w:r>
      <w:r>
        <w:t xml:space="preserve"> w celu bezpośredniego użycia lub może być podłączony do metalowej rurki przedłużającej, a następnie podłączony do </w:t>
      </w:r>
      <w:r>
        <w:t>części głównej</w:t>
      </w:r>
      <w:r>
        <w:t xml:space="preserve"> w celu przedłużonego użytkowania.</w:t>
      </w:r>
    </w:p>
    <w:p w:rsidR="0076195E" w:rsidRDefault="0076195E" w:rsidP="0076195E">
      <w:r>
        <w:t xml:space="preserve">Nadaje się głównie do głębokiego czyszczenia tkanin i innych powierzchni </w:t>
      </w:r>
      <w:r>
        <w:t xml:space="preserve">miękkich </w:t>
      </w:r>
      <w:r>
        <w:t>takie jak materace, sofy i foteliki samochodowe.</w:t>
      </w:r>
    </w:p>
    <w:p w:rsidR="0076195E" w:rsidRDefault="0076195E" w:rsidP="00D041E0">
      <w:r>
        <w:t xml:space="preserve">Nie używaj </w:t>
      </w:r>
      <w:r>
        <w:t xml:space="preserve">na wrażliwych materiałach </w:t>
      </w:r>
      <w:r>
        <w:t>(takich jak jedwab i</w:t>
      </w:r>
      <w:r>
        <w:t xml:space="preserve"> jedwab), aby uniknąć uszkodzenia materiału.</w:t>
      </w:r>
    </w:p>
    <w:p w:rsidR="0076195E" w:rsidRPr="00D041E0" w:rsidRDefault="0076195E" w:rsidP="00D041E0">
      <w:pPr>
        <w:rPr>
          <w:b/>
        </w:rPr>
      </w:pPr>
      <w:r w:rsidRPr="00D041E0">
        <w:rPr>
          <w:b/>
        </w:rPr>
        <w:t>Szeroka szczoteczka dwuszczelinowa 2w1</w:t>
      </w:r>
    </w:p>
    <w:p w:rsidR="0076195E" w:rsidRDefault="0076195E" w:rsidP="0076195E">
      <w:r>
        <w:t>Naciśnij środkowy przycisk korpusu szczotki, aby wyciągnąć / wsunąć włosie.</w:t>
      </w:r>
    </w:p>
    <w:p w:rsidR="0076195E" w:rsidRDefault="0076195E" w:rsidP="0076195E">
      <w:pPr>
        <w:pStyle w:val="Akapitzlist"/>
        <w:ind w:left="0"/>
      </w:pPr>
      <w:r>
        <w:t xml:space="preserve">Można go podłączyć bezpośrednio do odkurzacza </w:t>
      </w:r>
      <w:r>
        <w:t xml:space="preserve">w celu użycia lub można go podłączyć do metalowej rurki przedłużającej, a następnie podłączyć do </w:t>
      </w:r>
      <w:r w:rsidR="00D041E0">
        <w:t>części głównej</w:t>
      </w:r>
      <w:r>
        <w:t xml:space="preserve"> w celu przedłużonego użytkowania. Wyciąganie szczotki nadaje się głównie do czyszczenia dużych powierzchni, takich jak biurko lub blat; przedłużka szczotki nadaje się głównie do czyszczenia powierzchni nieregularnych przedmiotów, takich jak zasłony, klawiatury, żyrandole itp.</w:t>
      </w:r>
    </w:p>
    <w:p w:rsidR="00D041E0" w:rsidRDefault="00D041E0" w:rsidP="0076195E">
      <w:pPr>
        <w:pStyle w:val="Akapitzlist"/>
        <w:ind w:left="0"/>
      </w:pPr>
    </w:p>
    <w:p w:rsidR="00D041E0" w:rsidRPr="00B40DEE" w:rsidRDefault="00D041E0" w:rsidP="0076195E">
      <w:pPr>
        <w:pStyle w:val="Akapitzlist"/>
        <w:ind w:left="0"/>
      </w:pPr>
    </w:p>
    <w:p w:rsidR="00315D91" w:rsidRDefault="00315D91">
      <w:pPr>
        <w:pStyle w:val="Akapitzlist"/>
        <w:ind w:left="1080"/>
      </w:pPr>
    </w:p>
    <w:p w:rsidR="00D041E0" w:rsidRDefault="00D041E0">
      <w:pPr>
        <w:pStyle w:val="Akapitzlist"/>
        <w:ind w:left="1080"/>
      </w:pPr>
    </w:p>
    <w:p w:rsidR="00D041E0" w:rsidRDefault="00D041E0">
      <w:pPr>
        <w:pStyle w:val="Akapitzlist"/>
        <w:ind w:left="1080"/>
      </w:pPr>
    </w:p>
    <w:p w:rsidR="00D041E0" w:rsidRPr="00217CBF" w:rsidRDefault="00D041E0" w:rsidP="00D041E0">
      <w:pPr>
        <w:rPr>
          <w:b/>
        </w:rPr>
      </w:pPr>
      <w:r w:rsidRPr="00217CBF">
        <w:rPr>
          <w:b/>
        </w:rPr>
        <w:lastRenderedPageBreak/>
        <w:t xml:space="preserve">Miękka szczotka z </w:t>
      </w:r>
      <w:r w:rsidRPr="00217CBF">
        <w:rPr>
          <w:b/>
        </w:rPr>
        <w:t>włosiem</w:t>
      </w:r>
    </w:p>
    <w:p w:rsidR="00D041E0" w:rsidRDefault="00D041E0" w:rsidP="00D041E0">
      <w:r>
        <w:t xml:space="preserve">Może być podłączony do </w:t>
      </w:r>
      <w:r>
        <w:t>odkurzacza</w:t>
      </w:r>
      <w:r>
        <w:t xml:space="preserve"> w celu bezpośredniego użycia lub może być podłączony do metalowej rurki przedłużającej, a następnie podłączony do </w:t>
      </w:r>
      <w:r>
        <w:t>części głównej</w:t>
      </w:r>
      <w:r>
        <w:t xml:space="preserve"> w celu przedłużonego użytkowania. Nadaje się głównie do czyszczenia powierzchni odzieży, tkanin i innego kurzu.</w:t>
      </w:r>
    </w:p>
    <w:p w:rsidR="00D041E0" w:rsidRPr="00217CBF" w:rsidRDefault="00D041E0" w:rsidP="00D041E0">
      <w:pPr>
        <w:rPr>
          <w:b/>
        </w:rPr>
      </w:pPr>
      <w:r w:rsidRPr="00217CBF">
        <w:rPr>
          <w:b/>
        </w:rPr>
        <w:t>Rura szczelinowa</w:t>
      </w:r>
    </w:p>
    <w:p w:rsidR="00D041E0" w:rsidRDefault="00D041E0" w:rsidP="00D041E0">
      <w:r>
        <w:t xml:space="preserve">Może być podłączony do </w:t>
      </w:r>
      <w:r>
        <w:t>odkurzacza</w:t>
      </w:r>
      <w:r>
        <w:t xml:space="preserve"> w celu bezpośredniego użycia lub może być podłączony do metalowej rurki przedłużającej, a następnie podłączony do </w:t>
      </w:r>
      <w:r>
        <w:t>części głównej</w:t>
      </w:r>
      <w:r>
        <w:t xml:space="preserve"> w celu przedłużonego użytkowania. Nadaje się głównie do czyszczenia wąskich powierzchni, takich jak szczeliny i szczeliny w oknach.</w:t>
      </w:r>
    </w:p>
    <w:p w:rsidR="00D041E0" w:rsidRPr="00217CBF" w:rsidRDefault="00D041E0" w:rsidP="00D041E0">
      <w:pPr>
        <w:rPr>
          <w:b/>
        </w:rPr>
      </w:pPr>
      <w:r w:rsidRPr="00217CBF">
        <w:rPr>
          <w:b/>
        </w:rPr>
        <w:t>Rura teleskopowa</w:t>
      </w:r>
    </w:p>
    <w:p w:rsidR="00D041E0" w:rsidRDefault="00D041E0" w:rsidP="00D041E0">
      <w:r>
        <w:t xml:space="preserve">Służy do łączenia </w:t>
      </w:r>
      <w:r>
        <w:t>z częścią główną</w:t>
      </w:r>
      <w:r>
        <w:t xml:space="preserve"> za pomocą kombinacji dwóch w jednym szerokiej szczotki, miękkiej szczotki z </w:t>
      </w:r>
      <w:r>
        <w:t>włosiem i rury szczelinowej</w:t>
      </w:r>
      <w:r>
        <w:t>; zapewnia większą elastyczność główce szczoteczki do czyszczenia.</w:t>
      </w:r>
      <w:r>
        <w:t xml:space="preserve"> </w:t>
      </w:r>
      <w:r>
        <w:t>Wąż można rozciągnąć do 50 cm, co jest bardziej elastyczne i wygodne do czyszczenia miejsc, które wymagają zginania rogów.</w:t>
      </w:r>
    </w:p>
    <w:p w:rsidR="00D041E0" w:rsidRPr="00217CBF" w:rsidRDefault="00D041E0" w:rsidP="00D041E0">
      <w:pPr>
        <w:rPr>
          <w:b/>
        </w:rPr>
      </w:pPr>
      <w:r w:rsidRPr="00217CBF">
        <w:rPr>
          <w:b/>
        </w:rPr>
        <w:t>Zasilacz</w:t>
      </w:r>
    </w:p>
    <w:p w:rsidR="00D041E0" w:rsidRDefault="00D041E0" w:rsidP="00D041E0">
      <w:r>
        <w:t xml:space="preserve">Do ładowania podłącz zasilacz </w:t>
      </w:r>
      <w:r w:rsidR="00BA0257">
        <w:t xml:space="preserve">do gniazdka </w:t>
      </w:r>
      <w:r>
        <w:t xml:space="preserve">i </w:t>
      </w:r>
      <w:r w:rsidR="00217CBF">
        <w:t>stacji ładującej dołączonej do zestawu (podłogowa lub naścienna).</w:t>
      </w:r>
    </w:p>
    <w:p w:rsidR="00D041E0" w:rsidRPr="00217CBF" w:rsidRDefault="00D041E0" w:rsidP="00D041E0">
      <w:pPr>
        <w:rPr>
          <w:b/>
        </w:rPr>
      </w:pPr>
      <w:r w:rsidRPr="00217CBF">
        <w:rPr>
          <w:b/>
        </w:rPr>
        <w:t>Podstawka do przechowywania / ładowania</w:t>
      </w:r>
    </w:p>
    <w:p w:rsidR="00D041E0" w:rsidRDefault="00D041E0" w:rsidP="00D041E0">
      <w:r>
        <w:t xml:space="preserve">Służy do przechowywania konfiguracji produktu i ładowania </w:t>
      </w:r>
      <w:r w:rsidR="00217CBF">
        <w:t>odkurzacza</w:t>
      </w:r>
      <w:r>
        <w:t>. Podczas ładowania należy najpierw podłączyć zasilacz do podstawy do przechowywania / ładowania, a następnie ustawić maszynę zgodnie z położeniem kadłuba do ładowania.</w:t>
      </w:r>
    </w:p>
    <w:p w:rsidR="00D041E0" w:rsidRDefault="00D041E0" w:rsidP="00D041E0">
      <w:r>
        <w:t>W przypadku przechowywania z boku włóż podstawę ładującą do boku podstawy do przech</w:t>
      </w:r>
      <w:r w:rsidR="00217CBF">
        <w:t>owywania, a następnie ją odłóż.</w:t>
      </w:r>
    </w:p>
    <w:p w:rsidR="00D041E0" w:rsidRPr="00217CBF" w:rsidRDefault="00217CBF" w:rsidP="00D041E0">
      <w:pPr>
        <w:rPr>
          <w:b/>
        </w:rPr>
      </w:pPr>
      <w:r>
        <w:rPr>
          <w:b/>
        </w:rPr>
        <w:t>Podstawka ścienna / ładująca</w:t>
      </w:r>
    </w:p>
    <w:p w:rsidR="00D041E0" w:rsidRDefault="00D041E0" w:rsidP="00D041E0">
      <w:r>
        <w:t xml:space="preserve">Służy do przechowywania i ładowania </w:t>
      </w:r>
      <w:r w:rsidR="006C2E40">
        <w:t>odkurzacza</w:t>
      </w:r>
      <w:r>
        <w:t xml:space="preserve"> po podłączeniu prostej rury i szczotki podłogowej.</w:t>
      </w:r>
    </w:p>
    <w:p w:rsidR="00D041E0" w:rsidRDefault="00D041E0" w:rsidP="00D041E0">
      <w:r>
        <w:t xml:space="preserve">Dolny koniec wspornika ściennego można podłączyć </w:t>
      </w:r>
      <w:r w:rsidR="006C2E40">
        <w:t>do rury szczelinowej</w:t>
      </w:r>
      <w:r>
        <w:t xml:space="preserve"> i miękkiej szczotki z</w:t>
      </w:r>
      <w:r w:rsidR="006C2E40">
        <w:t xml:space="preserve"> włosiem</w:t>
      </w:r>
      <w:r>
        <w:t>.</w:t>
      </w:r>
    </w:p>
    <w:p w:rsidR="00D041E0" w:rsidRDefault="00D041E0" w:rsidP="00D041E0">
      <w:r>
        <w:t>Podczas ładowania należy najpierw podłączyć zasilacz do adaptera ładującego w ścianie / stojaku ładującym, a następnie zawiesić maszynę zgodnie z pozycją kadłuba.</w:t>
      </w:r>
    </w:p>
    <w:p w:rsidR="006C2E40" w:rsidRDefault="006C2E40" w:rsidP="00D041E0"/>
    <w:p w:rsidR="006C2E40" w:rsidRDefault="006C2E40" w:rsidP="00D041E0"/>
    <w:p w:rsidR="006C2E40" w:rsidRDefault="006C2E40" w:rsidP="00D041E0"/>
    <w:p w:rsidR="006C2E40" w:rsidRDefault="006C2E40" w:rsidP="00D041E0"/>
    <w:p w:rsidR="006C2E40" w:rsidRDefault="006C2E40" w:rsidP="00D041E0"/>
    <w:p w:rsidR="006C2E40" w:rsidRDefault="006C2E40" w:rsidP="00D041E0"/>
    <w:p w:rsidR="006C2E40" w:rsidRDefault="006C2E40" w:rsidP="00D041E0"/>
    <w:p w:rsidR="006C2E40" w:rsidRDefault="006C2E40" w:rsidP="006C2E40">
      <w:pPr>
        <w:pStyle w:val="Akapitzlist"/>
        <w:numPr>
          <w:ilvl w:val="2"/>
          <w:numId w:val="4"/>
        </w:numPr>
      </w:pPr>
      <w:r>
        <w:lastRenderedPageBreak/>
        <w:t xml:space="preserve">Stacja ładowania naścienna </w:t>
      </w:r>
    </w:p>
    <w:p w:rsidR="006C2E40" w:rsidRDefault="006C2E40" w:rsidP="006C2E40">
      <w:r>
        <w:t>Ten uchwyt ścienny wymaga montażu w otworze na</w:t>
      </w:r>
      <w:r>
        <w:t xml:space="preserve"> ścianie za pomocą rozszerzenia </w:t>
      </w:r>
      <w:r>
        <w:t xml:space="preserve">śruby. Sprawdź </w:t>
      </w:r>
      <w:r>
        <w:t>zestaw do montażu</w:t>
      </w:r>
      <w:r>
        <w:t xml:space="preserve"> pod kątem tej konfiguracji i śrub.</w:t>
      </w:r>
    </w:p>
    <w:p w:rsidR="006C2E40" w:rsidRDefault="006C2E40" w:rsidP="006C2E40">
      <w:r>
        <w:t>1. Potwierdź pozycję dziurkowania: Przytrzymaj mocno wspornik ścienny i użyj otworów na śruby w górnej części wspornika ściennego do ustawienia. Zaleca się unieść 130 cm od ziemi i potwierdzić otwory na śruby w dolnej części wspornika ściennego.</w:t>
      </w:r>
    </w:p>
    <w:p w:rsidR="006C2E40" w:rsidRDefault="006C2E40" w:rsidP="006C2E40">
      <w:r>
        <w:t>2. Użyj wiertła do otworów (dostarczonego przez użytkownika) z wiertłem 5 mm, aby wykonać otwory w potwierdzonej pozycji otworu.</w:t>
      </w:r>
    </w:p>
    <w:p w:rsidR="006C2E40" w:rsidRDefault="006C2E40" w:rsidP="006C2E40">
      <w:r>
        <w:t>3. Włóż kołek rozporowy do otworu, odchyl wspornik ścienny do odpowiedniej pozycji, a następnie</w:t>
      </w:r>
      <w:r>
        <w:t xml:space="preserve"> dokręć śrubokrętem krzyżakowym </w:t>
      </w:r>
      <w:r>
        <w:t>śruby z otworu wspornika ściennego.</w:t>
      </w:r>
    </w:p>
    <w:p w:rsidR="006C2E40" w:rsidRDefault="006C2E40" w:rsidP="006C2E40">
      <w:r>
        <w:t>4. Wyreguluj wspornik ścienny w lewo i w prawo, aby utrzymać go w pionie, a następnie dokręć śruby, aby zakończyć instalację wspornika ściennego.</w:t>
      </w:r>
    </w:p>
    <w:p w:rsidR="006C2E40" w:rsidRDefault="006C2E40" w:rsidP="006C2E40">
      <w:r>
        <w:t>5. Włóż wtyczkę prądu stałego zasilacza do dolnego gniazda uchwytu ściennego, obróć i zamocuj.</w:t>
      </w:r>
    </w:p>
    <w:p w:rsidR="006C2E40" w:rsidRDefault="006C2E40" w:rsidP="006C2E40">
      <w:r>
        <w:t xml:space="preserve">Gdy potrzebne jest ładowanie, zasilacz jest podłączony do zasilacza, a </w:t>
      </w:r>
      <w:r>
        <w:t xml:space="preserve">odkurzacz </w:t>
      </w:r>
      <w:r>
        <w:t xml:space="preserve"> jest naturalnie umieszczany w uchwycie ściennym od góry do dołu, aby naładować.</w:t>
      </w:r>
    </w:p>
    <w:p w:rsidR="006C2E40" w:rsidRDefault="006C2E40" w:rsidP="006C2E40">
      <w:r>
        <w:t>Ten uchwyt ścienny wymaga montażu otworu na</w:t>
      </w:r>
      <w:r>
        <w:t xml:space="preserve"> ścianie za pomocą rozszerzenia </w:t>
      </w:r>
      <w:r>
        <w:t>śruby.</w:t>
      </w:r>
      <w:r>
        <w:t xml:space="preserve"> Sprawdź wersję zakupionego odkurzacza.</w:t>
      </w:r>
    </w:p>
    <w:p w:rsidR="006C2E40" w:rsidRDefault="006C2E40" w:rsidP="006C2E40">
      <w:r>
        <w:t>Sugestia:</w:t>
      </w:r>
    </w:p>
    <w:p w:rsidR="006C2E40" w:rsidRDefault="006C2E40" w:rsidP="006C2E40">
      <w:r>
        <w:t>Zainstaluj uchwyt ścienny / ładujący w odległości 150 cm od gniazdka ściennego, aby zapewnić wygodne ładowanie.</w:t>
      </w:r>
    </w:p>
    <w:p w:rsidR="006C2E40" w:rsidRDefault="006C2E40" w:rsidP="006C2E40"/>
    <w:p w:rsidR="006C2E40" w:rsidRDefault="006C2E40" w:rsidP="006C2E40"/>
    <w:p w:rsidR="006C2E40" w:rsidRDefault="006C2E40" w:rsidP="006C2E40"/>
    <w:p w:rsidR="006C2E40" w:rsidRDefault="006C2E40" w:rsidP="006C2E40"/>
    <w:p w:rsidR="006C2E40" w:rsidRDefault="006C2E40" w:rsidP="006C2E40"/>
    <w:p w:rsidR="006C2E40" w:rsidRDefault="006C2E40" w:rsidP="006C2E40"/>
    <w:p w:rsidR="006C2E40" w:rsidRDefault="006C2E40" w:rsidP="006C2E40"/>
    <w:p w:rsidR="006C2E40" w:rsidRDefault="006C2E40" w:rsidP="006C2E40"/>
    <w:p w:rsidR="006C2E40" w:rsidRDefault="006C2E40" w:rsidP="006C2E40"/>
    <w:p w:rsidR="006C2E40" w:rsidRDefault="006C2E40" w:rsidP="006C2E40"/>
    <w:p w:rsidR="006C2E40" w:rsidRDefault="006C2E40" w:rsidP="006C2E40"/>
    <w:p w:rsidR="006C2E40" w:rsidRDefault="006C2E40" w:rsidP="006C2E40"/>
    <w:p w:rsidR="006C2E40" w:rsidRDefault="006C2E40" w:rsidP="006C2E40"/>
    <w:p w:rsidR="006C2E40" w:rsidRDefault="006C2E40" w:rsidP="006C2E40"/>
    <w:p w:rsidR="006C2E40" w:rsidRDefault="006C2E40" w:rsidP="006C2E40">
      <w:r>
        <w:lastRenderedPageBreak/>
        <w:t>Ten wspornik służy do przechowywania i ładowania po zmontowaniu produktu (</w:t>
      </w:r>
      <w:r w:rsidR="000346AB">
        <w:t>odkurzacz</w:t>
      </w:r>
      <w:r>
        <w:t xml:space="preserve"> jest podłączony do prostej rury, a następnie podłączony do szczotki uziemiającej).</w:t>
      </w:r>
    </w:p>
    <w:p w:rsidR="006C2E40" w:rsidRDefault="000346AB" w:rsidP="006C2E40">
      <w:r>
        <w:t>K</w:t>
      </w:r>
      <w:r w:rsidR="006C2E40">
        <w:t>rok</w:t>
      </w:r>
      <w:r>
        <w:t>i instalacji:</w:t>
      </w:r>
    </w:p>
    <w:p w:rsidR="006C2E40" w:rsidRDefault="000346AB" w:rsidP="006C2E40">
      <w:r>
        <w:t>1.</w:t>
      </w:r>
      <w:r w:rsidR="006C2E40">
        <w:t xml:space="preserve"> Umieść wspornik z tyłu zmontowanego pojemnika na baterie produktu. (rysunek 1)</w:t>
      </w:r>
    </w:p>
    <w:p w:rsidR="006C2E40" w:rsidRDefault="006C2E40" w:rsidP="006C2E40">
      <w:r>
        <w:t xml:space="preserve">2. Usuń folię samoprzylepną z tyłu </w:t>
      </w:r>
      <w:proofErr w:type="spellStart"/>
      <w:r>
        <w:t>stentu</w:t>
      </w:r>
      <w:proofErr w:type="spellEnd"/>
      <w:r>
        <w:t>. (Rysunek 2)</w:t>
      </w:r>
    </w:p>
    <w:p w:rsidR="006C2E40" w:rsidRDefault="006C2E40" w:rsidP="006C2E40">
      <w:r>
        <w:t xml:space="preserve">3. Przytrzymaj wspornik i całą maszynę, prostą rurę </w:t>
      </w:r>
      <w:r w:rsidR="000346AB">
        <w:t>odkurzacza</w:t>
      </w:r>
      <w:r>
        <w:t xml:space="preserve"> i szczotkę podłogową trzymaj pionowo, a następn</w:t>
      </w:r>
      <w:r w:rsidR="000346AB">
        <w:t xml:space="preserve">ie włóż </w:t>
      </w:r>
      <w:r>
        <w:t>wzdłuż ściany. (zdjęcie 3)</w:t>
      </w:r>
    </w:p>
    <w:p w:rsidR="006C2E40" w:rsidRDefault="006C2E40" w:rsidP="000346AB"/>
    <w:p w:rsidR="000346AB" w:rsidRDefault="000346AB" w:rsidP="000346AB">
      <w:r>
        <w:t>Uwaga:</w:t>
      </w:r>
    </w:p>
    <w:p w:rsidR="000346AB" w:rsidRDefault="000346AB" w:rsidP="000346AB">
      <w:r>
        <w:t xml:space="preserve">1. Nie przyklejaj kleju do ściany lub przedmiotu, z którego łatwo </w:t>
      </w:r>
      <w:r>
        <w:t>może spaść urządzenie</w:t>
      </w:r>
      <w:r>
        <w:t>.</w:t>
      </w:r>
    </w:p>
    <w:p w:rsidR="000346AB" w:rsidRDefault="000346AB" w:rsidP="000346AB">
      <w:r>
        <w:t>2. Zaleca się umieszczenie go w pobliżu gniazdka ściennego, aby ułatwić bezpośrednie ładowanie wtyczki zasilacza</w:t>
      </w:r>
    </w:p>
    <w:p w:rsidR="000346AB" w:rsidRDefault="000346AB" w:rsidP="000346AB"/>
    <w:p w:rsidR="000346AB" w:rsidRDefault="000346AB" w:rsidP="000346AB"/>
    <w:p w:rsidR="000346AB" w:rsidRDefault="000346AB" w:rsidP="000346AB"/>
    <w:p w:rsidR="000346AB" w:rsidRDefault="000346AB" w:rsidP="000346AB"/>
    <w:p w:rsidR="000346AB" w:rsidRDefault="000346AB" w:rsidP="000346AB"/>
    <w:p w:rsidR="000346AB" w:rsidRDefault="000346AB" w:rsidP="000346AB"/>
    <w:p w:rsidR="000346AB" w:rsidRDefault="000346AB" w:rsidP="000346AB"/>
    <w:p w:rsidR="000346AB" w:rsidRDefault="000346AB" w:rsidP="000346AB"/>
    <w:p w:rsidR="000346AB" w:rsidRDefault="000346AB" w:rsidP="000346AB"/>
    <w:p w:rsidR="000346AB" w:rsidRDefault="000346AB" w:rsidP="000346AB"/>
    <w:p w:rsidR="000346AB" w:rsidRDefault="000346AB" w:rsidP="000346AB"/>
    <w:p w:rsidR="000346AB" w:rsidRDefault="000346AB" w:rsidP="000346AB"/>
    <w:p w:rsidR="000346AB" w:rsidRDefault="000346AB" w:rsidP="000346AB"/>
    <w:p w:rsidR="000346AB" w:rsidRDefault="000346AB" w:rsidP="000346AB"/>
    <w:p w:rsidR="000346AB" w:rsidRDefault="000346AB" w:rsidP="000346AB"/>
    <w:p w:rsidR="000346AB" w:rsidRDefault="000346AB" w:rsidP="000346AB"/>
    <w:p w:rsidR="000346AB" w:rsidRDefault="000346AB" w:rsidP="000346AB"/>
    <w:p w:rsidR="000346AB" w:rsidRDefault="000346AB" w:rsidP="000346AB"/>
    <w:p w:rsidR="000346AB" w:rsidRDefault="000346AB" w:rsidP="000346AB"/>
    <w:p w:rsidR="000346AB" w:rsidRDefault="000346AB" w:rsidP="000346AB"/>
    <w:p w:rsidR="000346AB" w:rsidRDefault="00C4521B" w:rsidP="00C4521B">
      <w:pPr>
        <w:pStyle w:val="Akapitzlist"/>
        <w:numPr>
          <w:ilvl w:val="0"/>
          <w:numId w:val="2"/>
        </w:numPr>
      </w:pPr>
      <w:r>
        <w:lastRenderedPageBreak/>
        <w:t>Instrukcje dotyczące czyszczenia i konserwacji produktu</w:t>
      </w:r>
    </w:p>
    <w:p w:rsidR="00C4521B" w:rsidRDefault="00C4521B" w:rsidP="00C4521B">
      <w:pPr>
        <w:pStyle w:val="Akapitzlist"/>
        <w:numPr>
          <w:ilvl w:val="1"/>
          <w:numId w:val="2"/>
        </w:numPr>
      </w:pPr>
      <w:r>
        <w:t>Czyszczenie i konserwacja głównej części</w:t>
      </w:r>
    </w:p>
    <w:p w:rsidR="00C4521B" w:rsidRDefault="00C4521B" w:rsidP="00C4521B">
      <w:pPr>
        <w:pStyle w:val="Akapitzlist"/>
        <w:numPr>
          <w:ilvl w:val="2"/>
          <w:numId w:val="2"/>
        </w:numPr>
      </w:pPr>
      <w:r>
        <w:t>Czyszczenie pojemnika kurzowego</w:t>
      </w:r>
    </w:p>
    <w:p w:rsidR="00C4521B" w:rsidRDefault="00C4521B" w:rsidP="00C4521B">
      <w:pPr>
        <w:pStyle w:val="Akapitzlist"/>
        <w:ind w:left="1800"/>
      </w:pPr>
    </w:p>
    <w:p w:rsidR="00C4521B" w:rsidRDefault="00C4521B" w:rsidP="00C4521B">
      <w:pPr>
        <w:pStyle w:val="Akapitzlist"/>
        <w:numPr>
          <w:ilvl w:val="0"/>
          <w:numId w:val="6"/>
        </w:numPr>
      </w:pPr>
      <w:r w:rsidRPr="00C4521B">
        <w:t>Chwyć ręką i unieś cały pojemnik na kurz. Kubek magnetyczny jest instalowany pomiędzy przyssawką a korpusem</w:t>
      </w:r>
    </w:p>
    <w:p w:rsidR="005C0525" w:rsidRDefault="005C0525" w:rsidP="005C0525">
      <w:pPr>
        <w:pStyle w:val="Akapitzlist"/>
        <w:numPr>
          <w:ilvl w:val="0"/>
          <w:numId w:val="6"/>
        </w:numPr>
      </w:pPr>
      <w:r w:rsidRPr="005C0525">
        <w:t>Mocno przytrzymaj pojemnik na kurz, pociągnij za uchwyt filtra i wyjmij cały zespół filtra</w:t>
      </w:r>
    </w:p>
    <w:p w:rsidR="005C0525" w:rsidRDefault="005C0525" w:rsidP="005C0525">
      <w:pPr>
        <w:pStyle w:val="Akapitzlist"/>
        <w:numPr>
          <w:ilvl w:val="0"/>
          <w:numId w:val="6"/>
        </w:numPr>
      </w:pPr>
      <w:r>
        <w:t>Opróżnij pojemnik kurzowy</w:t>
      </w:r>
    </w:p>
    <w:p w:rsidR="005C0525" w:rsidRDefault="005C0525" w:rsidP="005C0525">
      <w:pPr>
        <w:pStyle w:val="Akapitzlist"/>
        <w:numPr>
          <w:ilvl w:val="0"/>
          <w:numId w:val="6"/>
        </w:numPr>
      </w:pPr>
      <w:r>
        <w:t>Zespół filtra składa się z filtra cyklonowego i wlotu powietrza</w:t>
      </w:r>
      <w:r>
        <w:t xml:space="preserve"> </w:t>
      </w:r>
      <w:r>
        <w:t>filtr HEPA. Filtr powietrza wlotowego HEPA można bezpośrednio wyjąć i wyczyścić.</w:t>
      </w:r>
    </w:p>
    <w:p w:rsidR="005C0525" w:rsidRDefault="005C0525" w:rsidP="005C0525">
      <w:pPr>
        <w:pStyle w:val="Akapitzlist"/>
        <w:numPr>
          <w:ilvl w:val="0"/>
          <w:numId w:val="6"/>
        </w:numPr>
      </w:pPr>
      <w:r>
        <w:t>W kadłubie jest obwód.</w:t>
      </w:r>
    </w:p>
    <w:p w:rsidR="005C0525" w:rsidRDefault="005C0525" w:rsidP="005C0525">
      <w:pPr>
        <w:pStyle w:val="Akapitzlist"/>
      </w:pPr>
      <w:r>
        <w:t>Zabrania się mycia wodą i można go delikatnie wycierać</w:t>
      </w:r>
      <w:r>
        <w:t xml:space="preserve"> suchą</w:t>
      </w:r>
      <w:r>
        <w:t xml:space="preserve"> szmatką.</w:t>
      </w:r>
    </w:p>
    <w:p w:rsidR="005C0525" w:rsidRDefault="005C0525" w:rsidP="005C0525">
      <w:pPr>
        <w:pStyle w:val="Akapitzlist"/>
        <w:numPr>
          <w:ilvl w:val="0"/>
          <w:numId w:val="6"/>
        </w:numPr>
      </w:pPr>
      <w:r>
        <w:t>Ramę wylotu powietrza HEPA można obracać i zdejmować, a wbudowany wylot powietrza HEPA można bezpośrednio wyciągnąć w celu wyczyszczenia.</w:t>
      </w:r>
    </w:p>
    <w:p w:rsidR="005C0525" w:rsidRDefault="005C0525" w:rsidP="005C0525">
      <w:pPr>
        <w:pStyle w:val="Akapitzlist"/>
      </w:pPr>
      <w:r>
        <w:t xml:space="preserve">Filtr HEPA należy czyścić około </w:t>
      </w:r>
      <w:r>
        <w:t xml:space="preserve">co 2-3 miesiące w zależności od częstotliwości użytkowania. </w:t>
      </w:r>
    </w:p>
    <w:p w:rsidR="005C0525" w:rsidRDefault="005C0525" w:rsidP="005C0525">
      <w:pPr>
        <w:pStyle w:val="Akapitzlist"/>
      </w:pPr>
    </w:p>
    <w:p w:rsidR="005C0525" w:rsidRDefault="005C0525" w:rsidP="005C0525">
      <w:pPr>
        <w:pStyle w:val="Akapitzlist"/>
      </w:pPr>
      <w:r>
        <w:t>Uwaga:</w:t>
      </w:r>
    </w:p>
    <w:p w:rsidR="005C0525" w:rsidRDefault="005C0525" w:rsidP="005C0525">
      <w:pPr>
        <w:pStyle w:val="Akapitzlist"/>
      </w:pPr>
      <w:r>
        <w:t>1. Aby zapewnić normalne użytkowanie produktu, należy wyczyścić i konserwować moduł filtra powietrza raz po pewnym okresie użytkowania (w zależności od środowiska i częstotliwości używania produktu).</w:t>
      </w:r>
    </w:p>
    <w:p w:rsidR="005C0525" w:rsidRDefault="005C0525" w:rsidP="005C0525">
      <w:pPr>
        <w:pStyle w:val="Akapitzlist"/>
      </w:pPr>
      <w:r>
        <w:t>2. Pojemnik na kurz, filtr cyklonowy i filtr HEPA można myć wodą. Po umyciu należy wysuszyć i pozostawić moduł filtra do całkowitego wysch</w:t>
      </w:r>
      <w:r>
        <w:t>nięcia przed ponownym użyciem, a</w:t>
      </w:r>
      <w:r>
        <w:t>by nie uszkodzić obwodu wewnętrznego.</w:t>
      </w: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5C0525">
      <w:pPr>
        <w:pStyle w:val="Akapitzlist"/>
      </w:pPr>
    </w:p>
    <w:p w:rsidR="005C0525" w:rsidRDefault="005C0525" w:rsidP="00C426CC">
      <w:pPr>
        <w:pStyle w:val="Akapitzlist"/>
        <w:numPr>
          <w:ilvl w:val="2"/>
          <w:numId w:val="2"/>
        </w:numPr>
      </w:pPr>
      <w:r>
        <w:lastRenderedPageBreak/>
        <w:t xml:space="preserve">Konserwacja i instrukcje dotyczące ładowania i rozładowywania </w:t>
      </w:r>
    </w:p>
    <w:p w:rsidR="00C426CC" w:rsidRDefault="00C426CC" w:rsidP="00C426CC">
      <w:r>
        <w:t>Wskazówka</w:t>
      </w:r>
      <w:r>
        <w:t>:</w:t>
      </w:r>
    </w:p>
    <w:p w:rsidR="00C426CC" w:rsidRDefault="00C426CC" w:rsidP="00C426CC">
      <w:r>
        <w:t>1. Ten produkt nie jest w pełni naładowany, aby zapewnić bezpieczeństwo transportu po opuszczeniu fabryki. Po otrzymaniu produktu zaleca się normalne używanie go po 4 godzinach od pierwszego ładowania.</w:t>
      </w:r>
    </w:p>
    <w:p w:rsidR="00C426CC" w:rsidRDefault="00C426CC" w:rsidP="00C426CC">
      <w:r>
        <w:t>2. Ten produkt automatycznie odetnie zasilanie w celu ochrony po pełnym naładowaniu, a wskaźnik ładowania zostanie wyłączony po około 10 sekundach wyświetlania pełnej mocy w celu ochrony środowiska światła w pomieszczeniu bez generowania zanieczyszczenia światłem.</w:t>
      </w:r>
    </w:p>
    <w:p w:rsidR="00C426CC" w:rsidRDefault="00C426CC" w:rsidP="00C426CC">
      <w:r>
        <w:t>3. Istnieją trzy rodzaje metod ładowania dla tej serii produktów. Wybierz metodę ładowania zgodnie z konfiguracją zakupionego produktu.</w:t>
      </w:r>
    </w:p>
    <w:p w:rsidR="00C426CC" w:rsidRDefault="00C426CC" w:rsidP="00C426CC"/>
    <w:p w:rsidR="00C426CC" w:rsidRPr="00481079" w:rsidRDefault="00C426CC" w:rsidP="00C426CC">
      <w:pPr>
        <w:rPr>
          <w:b/>
        </w:rPr>
      </w:pPr>
      <w:r w:rsidRPr="00481079">
        <w:rPr>
          <w:b/>
        </w:rPr>
        <w:t>Ładowanie w linii</w:t>
      </w:r>
    </w:p>
    <w:p w:rsidR="00C426CC" w:rsidRDefault="00C426CC" w:rsidP="00C426CC">
      <w:r>
        <w:t xml:space="preserve">Podłącz zasilacz do domowego źródła zasilania i włóż wtyczkę prądu stałego do złącza ładowania </w:t>
      </w:r>
      <w:r>
        <w:t>odkurzacza</w:t>
      </w:r>
      <w:r>
        <w:t>.</w:t>
      </w:r>
    </w:p>
    <w:p w:rsidR="00C426CC" w:rsidRPr="00481079" w:rsidRDefault="00481079" w:rsidP="00C426CC">
      <w:pPr>
        <w:rPr>
          <w:b/>
        </w:rPr>
      </w:pPr>
      <w:r w:rsidRPr="00481079">
        <w:rPr>
          <w:b/>
        </w:rPr>
        <w:t>Ładowanie przez stację naziemną</w:t>
      </w:r>
    </w:p>
    <w:p w:rsidR="00481079" w:rsidRDefault="00C426CC" w:rsidP="00C426CC">
      <w:r>
        <w:t>Podłącz zasilacz do domowego źródła zasilania, włóż wtyczkę p</w:t>
      </w:r>
      <w:r w:rsidR="00481079">
        <w:t>rądu stałego do portu ładowania stacji naziemnej</w:t>
      </w:r>
      <w:r>
        <w:t xml:space="preserve">, a </w:t>
      </w:r>
      <w:r w:rsidR="00481079">
        <w:t>odkurzacz</w:t>
      </w:r>
      <w:r>
        <w:t xml:space="preserve"> można naładować, umieszczając go w</w:t>
      </w:r>
      <w:r w:rsidR="00481079">
        <w:t xml:space="preserve"> odpowiednim gnieździe na stacji ładującej.</w:t>
      </w:r>
    </w:p>
    <w:p w:rsidR="00481079" w:rsidRPr="00481079" w:rsidRDefault="00481079" w:rsidP="00481079">
      <w:pPr>
        <w:rPr>
          <w:b/>
        </w:rPr>
      </w:pPr>
      <w:r w:rsidRPr="00481079">
        <w:rPr>
          <w:b/>
        </w:rPr>
        <w:t>Ładowanie na stacji ściennej</w:t>
      </w:r>
    </w:p>
    <w:p w:rsidR="00481079" w:rsidRDefault="00481079" w:rsidP="00481079">
      <w:r>
        <w:t>Odniesienie do ładowarki / montażu ściennego 2.3</w:t>
      </w:r>
    </w:p>
    <w:p w:rsidR="00481079" w:rsidRDefault="00481079" w:rsidP="00481079">
      <w:r>
        <w:t>Włóż wtyczkę prądu stałego zasilacza do gniazda karty interfejsu ładowania / montażu ściennego, obróć i zamocuj, a następnie podłącz zasilacz do domowego źródła zasilania.</w:t>
      </w:r>
    </w:p>
    <w:p w:rsidR="00481079" w:rsidRDefault="00481079" w:rsidP="00481079">
      <w:r>
        <w:t xml:space="preserve">Gdy </w:t>
      </w:r>
      <w:r>
        <w:t>odkurzacz</w:t>
      </w:r>
      <w:r>
        <w:t xml:space="preserve"> jest umieszczony w ładowarce / uchwycie ściennym, można go naładować.</w:t>
      </w:r>
    </w:p>
    <w:p w:rsidR="00481079" w:rsidRDefault="00481079" w:rsidP="00481079"/>
    <w:p w:rsidR="00481079" w:rsidRDefault="00481079" w:rsidP="00481079"/>
    <w:p w:rsidR="00481079" w:rsidRDefault="00481079" w:rsidP="00481079"/>
    <w:p w:rsidR="00481079" w:rsidRDefault="00481079" w:rsidP="00481079"/>
    <w:p w:rsidR="00481079" w:rsidRDefault="00481079" w:rsidP="00481079"/>
    <w:p w:rsidR="00481079" w:rsidRDefault="00481079" w:rsidP="00481079"/>
    <w:p w:rsidR="00481079" w:rsidRDefault="00481079" w:rsidP="00481079"/>
    <w:p w:rsidR="00481079" w:rsidRDefault="00481079" w:rsidP="00481079"/>
    <w:p w:rsidR="00481079" w:rsidRDefault="00481079" w:rsidP="00481079"/>
    <w:p w:rsidR="00481079" w:rsidRDefault="00481079" w:rsidP="00481079"/>
    <w:p w:rsidR="00481079" w:rsidRDefault="00481079" w:rsidP="00481079"/>
    <w:p w:rsidR="00481079" w:rsidRDefault="00481079" w:rsidP="00481079">
      <w:r>
        <w:lastRenderedPageBreak/>
        <w:t>Uwagi dotyczące ładowania:</w:t>
      </w:r>
    </w:p>
    <w:p w:rsidR="00481079" w:rsidRDefault="00481079" w:rsidP="00481079">
      <w:r>
        <w:t>1. Po pełnym naładowaniu, jeśli nie używasz odkurzacza przez dłuższy czas, odłącz zasilacz;</w:t>
      </w:r>
    </w:p>
    <w:p w:rsidR="00481079" w:rsidRDefault="00481079" w:rsidP="00481079">
      <w:r>
        <w:t>2. Nie instaluj podstawki ładującej / przechowującej w miejscu wystawionym na bezpośrednie działanie promieni słonecznych lub wysokiej temperatury w celu ładowania odkurzacza. Należy ładować w temperaturze pokojowej 5 ° C-36 ° C, aby uniknąć niebezpieczeństwa podczas ładowania;</w:t>
      </w:r>
    </w:p>
    <w:p w:rsidR="00481079" w:rsidRDefault="00481079" w:rsidP="00481079">
      <w:r>
        <w:t>3. Umieść odkurzacz na podstawie ładującej / magazynującej, produkt automatycznie przestanie działać i przełączy się w tryb ładowania;</w:t>
      </w:r>
    </w:p>
    <w:p w:rsidR="00481079" w:rsidRDefault="00481079" w:rsidP="00481079">
      <w:r>
        <w:t xml:space="preserve">4. Podczas ładowania wzrośnie temperatura </w:t>
      </w:r>
      <w:r w:rsidR="00507C27">
        <w:t>odkurzacza</w:t>
      </w:r>
      <w:r>
        <w:t xml:space="preserve"> i zasilacza. Jest to normalne i nie jest nienormalne;</w:t>
      </w:r>
    </w:p>
    <w:p w:rsidR="00481079" w:rsidRDefault="00481079" w:rsidP="00481079">
      <w:r>
        <w:t>5.Czas ładowania i czas użytkowania ulegną zmianie ze względu na wpływ własnej temperatury produktu;</w:t>
      </w:r>
    </w:p>
    <w:p w:rsidR="00481079" w:rsidRDefault="00481079" w:rsidP="00481079">
      <w:r>
        <w:t xml:space="preserve">6. Podczas ładowania (nie w pełni naładowany) </w:t>
      </w:r>
      <w:r w:rsidR="00507C27">
        <w:t>odkurzacz</w:t>
      </w:r>
      <w:r>
        <w:t xml:space="preserve"> można wyjąć do użytku, ale zajmie to mniej czasu niż w pełni naładowany;</w:t>
      </w:r>
    </w:p>
    <w:p w:rsidR="00481079" w:rsidRDefault="00481079" w:rsidP="00481079">
      <w:r>
        <w:t>7. Nie używaj wtyczki zasilacza lub przewodu zasilającego, jeśli są uszkodzone;</w:t>
      </w:r>
    </w:p>
    <w:p w:rsidR="00481079" w:rsidRDefault="00481079" w:rsidP="00481079">
      <w:r>
        <w:t>8. Ten produkt można ładować tylko za pomocą oryginalnego zasilacza znajdującego się w opakowaniu.</w:t>
      </w:r>
    </w:p>
    <w:p w:rsidR="00481079" w:rsidRDefault="00481079" w:rsidP="00481079">
      <w:r>
        <w:t>Używanie innych zasilaczy spowoduje uszkodzenie produktu</w:t>
      </w:r>
    </w:p>
    <w:p w:rsidR="00507C27" w:rsidRDefault="00507C27" w:rsidP="00481079"/>
    <w:p w:rsidR="00507C27" w:rsidRDefault="00507C27" w:rsidP="00481079"/>
    <w:p w:rsidR="00507C27" w:rsidRDefault="00507C27" w:rsidP="00481079"/>
    <w:p w:rsidR="00507C27" w:rsidRDefault="00507C27" w:rsidP="00481079"/>
    <w:p w:rsidR="00507C27" w:rsidRDefault="00507C27" w:rsidP="00481079"/>
    <w:p w:rsidR="00507C27" w:rsidRDefault="00507C27" w:rsidP="00481079"/>
    <w:p w:rsidR="00507C27" w:rsidRDefault="00507C27" w:rsidP="00481079"/>
    <w:p w:rsidR="00507C27" w:rsidRDefault="00507C27" w:rsidP="00481079"/>
    <w:p w:rsidR="00507C27" w:rsidRDefault="00507C27" w:rsidP="00481079"/>
    <w:p w:rsidR="00507C27" w:rsidRDefault="00507C27" w:rsidP="00481079"/>
    <w:p w:rsidR="00507C27" w:rsidRDefault="00507C27" w:rsidP="00481079"/>
    <w:p w:rsidR="00507C27" w:rsidRDefault="00507C27" w:rsidP="00481079"/>
    <w:p w:rsidR="00507C27" w:rsidRDefault="00507C27" w:rsidP="00481079"/>
    <w:p w:rsidR="00507C27" w:rsidRDefault="00507C27" w:rsidP="00481079"/>
    <w:p w:rsidR="00507C27" w:rsidRDefault="00507C27" w:rsidP="00481079"/>
    <w:p w:rsidR="00507C27" w:rsidRDefault="00507C27" w:rsidP="00481079"/>
    <w:p w:rsidR="00507C27" w:rsidRDefault="00507C27" w:rsidP="00481079"/>
    <w:p w:rsidR="00507C27" w:rsidRDefault="00507C27" w:rsidP="00507C27">
      <w:pPr>
        <w:pStyle w:val="Akapitzlist"/>
        <w:numPr>
          <w:ilvl w:val="1"/>
          <w:numId w:val="2"/>
        </w:numPr>
      </w:pPr>
      <w:r>
        <w:lastRenderedPageBreak/>
        <w:t xml:space="preserve">Instrukcja czyszczenia i konserwacja szczotki głównej </w:t>
      </w:r>
    </w:p>
    <w:p w:rsidR="00507C27" w:rsidRDefault="00507C27" w:rsidP="00507C27">
      <w:pPr>
        <w:ind w:left="720"/>
      </w:pPr>
      <w:r w:rsidRPr="00507C27">
        <w:t xml:space="preserve">Niniejsza instrukcja jest ogólną instrukcją dla szczeniąt serii T12. Aby zapoznać się z konkretną konfiguracją zakupionego modelu, zapoznaj się z </w:t>
      </w:r>
      <w:r>
        <w:t xml:space="preserve">wybraną opcją zestawu odkurzacza. </w:t>
      </w:r>
    </w:p>
    <w:p w:rsidR="00507C27" w:rsidRDefault="00507C27" w:rsidP="00C039F5">
      <w:pPr>
        <w:pStyle w:val="Akapitzlist"/>
        <w:numPr>
          <w:ilvl w:val="2"/>
          <w:numId w:val="2"/>
        </w:numPr>
      </w:pPr>
      <w:r>
        <w:t xml:space="preserve">Czyszczenie i konserwacja </w:t>
      </w:r>
      <w:r w:rsidR="00C039F5">
        <w:t>zmotoryzowanej szczotki głównej, podwójnej</w:t>
      </w:r>
    </w:p>
    <w:p w:rsidR="00C039F5" w:rsidRDefault="00C039F5" w:rsidP="00C039F5">
      <w:r>
        <w:t>Podwójną szczotkę rolkową z napędem można czyścić, wyciągając wałek szczotki z boku</w:t>
      </w:r>
      <w:r>
        <w:t xml:space="preserve"> kciukiem i palcem wskazującym.</w:t>
      </w:r>
    </w:p>
    <w:p w:rsidR="00C039F5" w:rsidRDefault="00C039F5" w:rsidP="00C039F5">
      <w:r>
        <w:t>Naciśnij dwa przyciski na pokrywie bocznej od zewnątrz do wewnątrz, a następnie wyciągnij korpus szczotki walcowej. Podczas montażu należy obrócić szczotkę do podłóg dolną częścią do góry i włożyć podwójną szczotkę walcową. Wciśnij nasadkę końcową, klamra odskoczy i automatycznie się zapina.</w:t>
      </w:r>
    </w:p>
    <w:p w:rsidR="00C039F5" w:rsidRDefault="00C039F5" w:rsidP="00C039F5"/>
    <w:p w:rsidR="00C039F5" w:rsidRDefault="00C039F5" w:rsidP="00C039F5">
      <w:r>
        <w:t>Szczotka rolkowa jest podzielona na miękką, aksamitną szczotkę rolkową i szczotkę rolkową z włókna węglowego.</w:t>
      </w:r>
    </w:p>
    <w:p w:rsidR="00C039F5" w:rsidRDefault="00C039F5" w:rsidP="00C039F5">
      <w:r>
        <w:t>Zdejmij zaślepkę, między korpusem szczotki walcowej a zaślepką znajduje się szczelina, wystarczy obrócić do odpowiedniej pozycji</w:t>
      </w:r>
    </w:p>
    <w:p w:rsidR="00C039F5" w:rsidRDefault="00C039F5" w:rsidP="00C039F5">
      <w:r>
        <w:t>Zainstaluj lub zdejmij walec zamiatający.</w:t>
      </w:r>
    </w:p>
    <w:p w:rsidR="00C039F5" w:rsidRDefault="00C039F5" w:rsidP="00C039F5">
      <w:r>
        <w:t>Uwaga:</w:t>
      </w:r>
    </w:p>
    <w:p w:rsidR="00C039F5" w:rsidRDefault="00C039F5" w:rsidP="00C039F5">
      <w:r>
        <w:t>Miękką, aksamitną szczotkę walcową umieszcza się z przodu szczotki podłogowej podczas montażu i nie zaleca się mycia wodą.</w:t>
      </w:r>
    </w:p>
    <w:p w:rsidR="00C039F5" w:rsidRDefault="00C039F5" w:rsidP="00C039F5">
      <w:r>
        <w:t>Niełatwe do wyschnięcia. Korpus szczotki walcowej z włókna węglowego można myć wodą. Po wyschnięciu można go nakładać i używać jednocześnie z miękkim aksamitnym pędzlem walcowym.</w:t>
      </w:r>
    </w:p>
    <w:p w:rsidR="00C039F5" w:rsidRDefault="00C039F5" w:rsidP="00C039F5"/>
    <w:p w:rsidR="00C039F5" w:rsidRDefault="00C039F5" w:rsidP="00C039F5">
      <w:r>
        <w:t>Część mocująca szczotkę miękką i węglową</w:t>
      </w:r>
      <w:r w:rsidRPr="00C039F5">
        <w:t xml:space="preserve"> zmotoryzowanej podwójnej rolki znajduje się wewnątrz wnęki. Pranie jest surowo zabronione. Przetrzyj delikatnie szmatką.</w:t>
      </w:r>
    </w:p>
    <w:p w:rsidR="00C039F5" w:rsidRDefault="00C039F5" w:rsidP="00C039F5"/>
    <w:p w:rsidR="00C039F5" w:rsidRDefault="00C039F5" w:rsidP="00C039F5"/>
    <w:p w:rsidR="0093027A" w:rsidRDefault="0093027A" w:rsidP="00C039F5"/>
    <w:p w:rsidR="0093027A" w:rsidRDefault="0093027A" w:rsidP="00C039F5"/>
    <w:p w:rsidR="0093027A" w:rsidRDefault="0093027A" w:rsidP="00C039F5"/>
    <w:p w:rsidR="0093027A" w:rsidRDefault="0093027A" w:rsidP="00C039F5"/>
    <w:p w:rsidR="0093027A" w:rsidRDefault="0093027A" w:rsidP="00C039F5"/>
    <w:p w:rsidR="0093027A" w:rsidRDefault="0093027A" w:rsidP="00C039F5"/>
    <w:p w:rsidR="0093027A" w:rsidRDefault="0093027A" w:rsidP="00C039F5"/>
    <w:p w:rsidR="0093027A" w:rsidRDefault="0093027A" w:rsidP="00C039F5"/>
    <w:p w:rsidR="0093027A" w:rsidRDefault="0093027A" w:rsidP="00C039F5"/>
    <w:p w:rsidR="0093027A" w:rsidRDefault="0093027A" w:rsidP="0093027A">
      <w:pPr>
        <w:pStyle w:val="Akapitzlist"/>
        <w:numPr>
          <w:ilvl w:val="2"/>
          <w:numId w:val="2"/>
        </w:numPr>
      </w:pPr>
      <w:r>
        <w:lastRenderedPageBreak/>
        <w:t xml:space="preserve">Czyszczenie i konserwacja szczotki do podłóg z miękkim włosiem. </w:t>
      </w:r>
    </w:p>
    <w:p w:rsidR="0093027A" w:rsidRDefault="0093027A" w:rsidP="0093027A">
      <w:r>
        <w:t>Sugestia:</w:t>
      </w:r>
    </w:p>
    <w:p w:rsidR="0093027A" w:rsidRDefault="0093027A" w:rsidP="0093027A">
      <w:r>
        <w:t>Po 4-5-krotnym czyszczeniu miękkim wałkiem, wyczyść go raz.</w:t>
      </w:r>
    </w:p>
    <w:p w:rsidR="0093027A" w:rsidRDefault="0093027A" w:rsidP="0093027A">
      <w:r>
        <w:t>1. Pociągnij przycisk odblokowujący w kierunku strzałki i jednocześnie obróć boczną pokrywę szczotki gruntowej;</w:t>
      </w:r>
    </w:p>
    <w:p w:rsidR="0093027A" w:rsidRDefault="0093027A" w:rsidP="0093027A">
      <w:r>
        <w:t>2. Wyciągnij miękki wałek z włókniny z korpusu szczotki (uwaga: podczas wyciągania wydostanie się trochę kurzu);</w:t>
      </w:r>
    </w:p>
    <w:p w:rsidR="0093027A" w:rsidRDefault="0093027A" w:rsidP="0093027A">
      <w:r>
        <w:t>3. Oderwij włosy, sierść zwierzęcą lub gruz zaplątany w bęben z miękkim włosiem i odkurz;</w:t>
      </w:r>
    </w:p>
    <w:p w:rsidR="0093027A" w:rsidRDefault="0093027A" w:rsidP="0093027A">
      <w:r>
        <w:t>4. Odwróć operację, ponownie zainstaluj wałek z miękkim włosiem w korpusie szczotki i upewnij się, że jest na miejscu (usłyszysz kliknięcie)</w:t>
      </w:r>
    </w:p>
    <w:p w:rsidR="0093027A" w:rsidRDefault="0093027A" w:rsidP="0093027A"/>
    <w:p w:rsidR="0093027A" w:rsidRDefault="0093027A" w:rsidP="0093027A">
      <w:pPr>
        <w:pStyle w:val="Akapitzlist"/>
        <w:numPr>
          <w:ilvl w:val="2"/>
          <w:numId w:val="2"/>
        </w:numPr>
      </w:pPr>
      <w:r>
        <w:t xml:space="preserve">Konserwacja elektrycznej szczotki do materacy i powierzchni miękkich </w:t>
      </w:r>
    </w:p>
    <w:p w:rsidR="0093027A" w:rsidRDefault="0093027A" w:rsidP="0093027A">
      <w:r>
        <w:t>1. Pociągnij przycisk odblokowujący w kierunku wskazywanym przez strzałkę i jednocześnie obróć boczną osłonę szczotki do roztoczy.</w:t>
      </w:r>
    </w:p>
    <w:p w:rsidR="0093027A" w:rsidRDefault="0093027A" w:rsidP="0093027A">
      <w:r>
        <w:t>2. Wyciągnij szczotkę obrotową ze szczotki roztoczy (uwaga: podczas wyciągania wydostanie się trochę kurzu).</w:t>
      </w:r>
    </w:p>
    <w:p w:rsidR="0093027A" w:rsidRDefault="0093027A" w:rsidP="0093027A">
      <w:r>
        <w:t>3. Oderwij splątane włosy, sierść zwierzęcą lub zanieczyszczenia ze szczotki walcowej i usuń kurz.</w:t>
      </w:r>
    </w:p>
    <w:p w:rsidR="0093027A" w:rsidRDefault="0093027A" w:rsidP="0093027A">
      <w:r>
        <w:t>4. Odwróć operację, zamontuj szczotkę rolkową w korpusie szczotki i upewnij się, że jest na miejscu (usłyszysz kliknięcie).</w:t>
      </w:r>
    </w:p>
    <w:p w:rsidR="00055652" w:rsidRDefault="00055652" w:rsidP="0093027A"/>
    <w:p w:rsidR="00055652" w:rsidRDefault="00055652" w:rsidP="0093027A"/>
    <w:p w:rsidR="00055652" w:rsidRDefault="00055652" w:rsidP="0093027A"/>
    <w:p w:rsidR="00055652" w:rsidRDefault="00055652" w:rsidP="0093027A"/>
    <w:p w:rsidR="00055652" w:rsidRDefault="00055652" w:rsidP="0093027A"/>
    <w:p w:rsidR="00055652" w:rsidRDefault="00055652" w:rsidP="0093027A"/>
    <w:p w:rsidR="00055652" w:rsidRDefault="00055652" w:rsidP="0093027A"/>
    <w:p w:rsidR="00055652" w:rsidRDefault="00055652" w:rsidP="0093027A"/>
    <w:p w:rsidR="00055652" w:rsidRDefault="00055652" w:rsidP="0093027A"/>
    <w:p w:rsidR="00055652" w:rsidRDefault="00055652" w:rsidP="0093027A"/>
    <w:p w:rsidR="00055652" w:rsidRDefault="00055652" w:rsidP="0093027A"/>
    <w:p w:rsidR="00055652" w:rsidRDefault="00055652" w:rsidP="0093027A"/>
    <w:p w:rsidR="00055652" w:rsidRDefault="00055652" w:rsidP="0093027A"/>
    <w:p w:rsidR="00055652" w:rsidRDefault="00055652" w:rsidP="0093027A"/>
    <w:p w:rsidR="00055652" w:rsidRDefault="00055652" w:rsidP="00055652">
      <w:pPr>
        <w:pStyle w:val="Akapitzlist"/>
        <w:numPr>
          <w:ilvl w:val="2"/>
          <w:numId w:val="2"/>
        </w:numPr>
      </w:pPr>
      <w:r>
        <w:lastRenderedPageBreak/>
        <w:t xml:space="preserve">Konserwacja nakładki </w:t>
      </w:r>
      <w:proofErr w:type="spellStart"/>
      <w:r>
        <w:t>mopującej</w:t>
      </w:r>
      <w:proofErr w:type="spellEnd"/>
      <w:r>
        <w:t xml:space="preserve"> </w:t>
      </w:r>
    </w:p>
    <w:p w:rsidR="00055652" w:rsidRDefault="00055652" w:rsidP="00055652">
      <w:proofErr w:type="spellStart"/>
      <w:r w:rsidRPr="00055652">
        <w:t>Mop</w:t>
      </w:r>
      <w:proofErr w:type="spellEnd"/>
      <w:r w:rsidRPr="00055652">
        <w:t xml:space="preserve"> do zbiornika wody można podłączyć tylko i należy go podłączyć do szczotki walcowej z miękkim włosiem</w:t>
      </w:r>
    </w:p>
    <w:p w:rsidR="00055652" w:rsidRDefault="00055652" w:rsidP="00055652"/>
    <w:p w:rsidR="00055652" w:rsidRDefault="00055652" w:rsidP="00055652">
      <w:r>
        <w:t>1. Połączenie między miękką aksamitną szczotką do podłóg i zbiornikiem na wodę jest mocowane magnetycznie i można je włożyć bezpośrednio do odpowiedniego gniazda na kartę.</w:t>
      </w:r>
    </w:p>
    <w:p w:rsidR="00055652" w:rsidRDefault="00055652" w:rsidP="00055652">
      <w:r>
        <w:t xml:space="preserve">2. Połączenie zbiornika na wodę z </w:t>
      </w:r>
      <w:proofErr w:type="spellStart"/>
      <w:r>
        <w:t>mopem</w:t>
      </w:r>
      <w:proofErr w:type="spellEnd"/>
      <w:r>
        <w:t xml:space="preserve"> jest mocowane na rzep. Można go zainstalować bezpośrednio, gdy </w:t>
      </w:r>
      <w:proofErr w:type="spellStart"/>
      <w:r>
        <w:t>mop</w:t>
      </w:r>
      <w:proofErr w:type="spellEnd"/>
      <w:r>
        <w:t xml:space="preserve"> jest zabrudzony.</w:t>
      </w:r>
    </w:p>
    <w:p w:rsidR="00055652" w:rsidRDefault="00055652" w:rsidP="00055652">
      <w:r>
        <w:t xml:space="preserve">Zdejmij </w:t>
      </w:r>
      <w:proofErr w:type="spellStart"/>
      <w:r>
        <w:t>mop</w:t>
      </w:r>
      <w:proofErr w:type="spellEnd"/>
      <w:r>
        <w:t xml:space="preserve"> i umyj wodą. Po umyciu wykręć i zainstaluj.</w:t>
      </w:r>
    </w:p>
    <w:p w:rsidR="00055652" w:rsidRDefault="00055652" w:rsidP="00055652">
      <w:pPr>
        <w:pStyle w:val="Akapitzlist"/>
        <w:numPr>
          <w:ilvl w:val="0"/>
          <w:numId w:val="7"/>
        </w:numPr>
      </w:pPr>
      <w:r>
        <w:t xml:space="preserve">Dodaj wodę do zbiornika na wodę: otwórz </w:t>
      </w:r>
      <w:r>
        <w:t>gumowy</w:t>
      </w:r>
      <w:r>
        <w:t xml:space="preserve"> korek zbiornika na wodę, napełnij go wodą, a następnie mocno wciśnij korek.</w:t>
      </w:r>
    </w:p>
    <w:p w:rsidR="00D43742" w:rsidRDefault="00D43742" w:rsidP="00D43742">
      <w:pPr>
        <w:pStyle w:val="Akapitzlist"/>
      </w:pPr>
    </w:p>
    <w:p w:rsidR="00D43742" w:rsidRDefault="00D43742" w:rsidP="00D43742">
      <w:pPr>
        <w:pStyle w:val="Akapitzlist"/>
      </w:pPr>
      <w:r>
        <w:t>Wskazówka</w:t>
      </w:r>
      <w:r>
        <w:t>:</w:t>
      </w:r>
    </w:p>
    <w:p w:rsidR="00D43742" w:rsidRDefault="00D43742" w:rsidP="00D43742">
      <w:pPr>
        <w:pStyle w:val="Akapitzlist"/>
      </w:pPr>
    </w:p>
    <w:p w:rsidR="00D43742" w:rsidRDefault="00D43742" w:rsidP="00D43742">
      <w:pPr>
        <w:pStyle w:val="Akapitzlist"/>
      </w:pPr>
      <w:r>
        <w:t>1. Gdy zbiornik na wodę nie został napełniony wodą, należy wylać nadmiar wody ze zbiornika przez port wtrysku wody, aby zapobiec uszkodzeniu drewnianej podłogi przez mycie pozostałą wodą w zbiorniku przez długi czas.</w:t>
      </w:r>
    </w:p>
    <w:p w:rsidR="00D43742" w:rsidRDefault="00D43742" w:rsidP="00D43742">
      <w:pPr>
        <w:pStyle w:val="Akapitzlist"/>
      </w:pPr>
      <w:r>
        <w:t xml:space="preserve">2. Przy pierwszym użyciu funkcji </w:t>
      </w:r>
      <w:proofErr w:type="spellStart"/>
      <w:r>
        <w:t>mopa</w:t>
      </w:r>
      <w:proofErr w:type="spellEnd"/>
      <w:r>
        <w:t xml:space="preserve"> zalecane jest napełnienie zbiornika wodą i zwilżenie </w:t>
      </w:r>
      <w:proofErr w:type="spellStart"/>
      <w:r>
        <w:t>mopa</w:t>
      </w:r>
      <w:proofErr w:type="spellEnd"/>
      <w:r>
        <w:t>. Efekt wycierania jest lepszy.</w:t>
      </w:r>
    </w:p>
    <w:p w:rsidR="00D43742" w:rsidRDefault="00D43742" w:rsidP="00D43742">
      <w:pPr>
        <w:pStyle w:val="Akapitzlist"/>
      </w:pPr>
      <w:r>
        <w:t>3. Ten produkt nie obsługuje funkcji pochłaniania wody. Proszę nie używać tego produktu na ziemi z dużą ilością wody (np. W łazience), aby zapobiec uszkodzeniu obwodu.</w:t>
      </w: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pPr>
    </w:p>
    <w:p w:rsidR="00D43742" w:rsidRDefault="00D43742" w:rsidP="00D43742">
      <w:pPr>
        <w:pStyle w:val="Akapitzlist"/>
        <w:numPr>
          <w:ilvl w:val="0"/>
          <w:numId w:val="7"/>
        </w:numPr>
      </w:pPr>
      <w:r>
        <w:lastRenderedPageBreak/>
        <w:t xml:space="preserve">Analiza i likwidowanie błędów/ usterek </w:t>
      </w:r>
    </w:p>
    <w:p w:rsidR="00D43742" w:rsidRDefault="00D43742" w:rsidP="00D43742">
      <w:pPr>
        <w:ind w:left="360"/>
      </w:pPr>
      <w:r w:rsidRPr="00315D91">
        <w:t>Niniejsza instrukcja jest ogó</w:t>
      </w:r>
      <w:r>
        <w:t xml:space="preserve">lną instrukcją dla serii NEEBO </w:t>
      </w:r>
      <w:proofErr w:type="spellStart"/>
      <w:r>
        <w:t>Puppy</w:t>
      </w:r>
      <w:proofErr w:type="spellEnd"/>
      <w:r w:rsidRPr="00315D91">
        <w:t xml:space="preserve"> T12</w:t>
      </w:r>
      <w:r>
        <w:t xml:space="preserve"> Mate</w:t>
      </w:r>
      <w:r w:rsidRPr="00315D91">
        <w:t xml:space="preserve">. Aby zapoznać się z konkretną konfiguracją zakupionego modelu, zapoznaj się z </w:t>
      </w:r>
      <w:r>
        <w:t>wybraną wersją urządzenia.</w:t>
      </w:r>
    </w:p>
    <w:p w:rsidR="00D43742" w:rsidRPr="00D43742" w:rsidRDefault="00D43742" w:rsidP="00D43742">
      <w:pPr>
        <w:ind w:left="360"/>
        <w:rPr>
          <w:b/>
        </w:rPr>
      </w:pPr>
    </w:p>
    <w:tbl>
      <w:tblPr>
        <w:tblStyle w:val="Tabela-Siatka"/>
        <w:tblW w:w="0" w:type="auto"/>
        <w:tblInd w:w="360" w:type="dxa"/>
        <w:tblLook w:val="04A0" w:firstRow="1" w:lastRow="0" w:firstColumn="1" w:lastColumn="0" w:noHBand="0" w:noVBand="1"/>
      </w:tblPr>
      <w:tblGrid>
        <w:gridCol w:w="2844"/>
        <w:gridCol w:w="2932"/>
        <w:gridCol w:w="2926"/>
      </w:tblGrid>
      <w:tr w:rsidR="00D43742" w:rsidRPr="00D43742" w:rsidTr="00D43742">
        <w:tc>
          <w:tcPr>
            <w:tcW w:w="3020" w:type="dxa"/>
          </w:tcPr>
          <w:p w:rsidR="00D43742" w:rsidRPr="00D43742" w:rsidRDefault="00D43742" w:rsidP="00D43742">
            <w:pPr>
              <w:rPr>
                <w:b/>
              </w:rPr>
            </w:pPr>
            <w:r w:rsidRPr="00D43742">
              <w:rPr>
                <w:b/>
              </w:rPr>
              <w:t>PROBLEM</w:t>
            </w:r>
          </w:p>
        </w:tc>
        <w:tc>
          <w:tcPr>
            <w:tcW w:w="3021" w:type="dxa"/>
          </w:tcPr>
          <w:p w:rsidR="00D43742" w:rsidRPr="00D43742" w:rsidRDefault="00D43742" w:rsidP="00D43742">
            <w:pPr>
              <w:rPr>
                <w:b/>
              </w:rPr>
            </w:pPr>
            <w:r w:rsidRPr="00D43742">
              <w:rPr>
                <w:b/>
              </w:rPr>
              <w:t>MOŻLIWA PRZYCZYNA</w:t>
            </w:r>
          </w:p>
        </w:tc>
        <w:tc>
          <w:tcPr>
            <w:tcW w:w="3021" w:type="dxa"/>
          </w:tcPr>
          <w:p w:rsidR="00D43742" w:rsidRPr="00D43742" w:rsidRDefault="00D43742" w:rsidP="00D43742">
            <w:pPr>
              <w:rPr>
                <w:b/>
              </w:rPr>
            </w:pPr>
            <w:r w:rsidRPr="00D43742">
              <w:rPr>
                <w:b/>
              </w:rPr>
              <w:t>ROZWIĄZANIE</w:t>
            </w:r>
          </w:p>
        </w:tc>
      </w:tr>
      <w:tr w:rsidR="00D43742" w:rsidTr="00D43742">
        <w:tc>
          <w:tcPr>
            <w:tcW w:w="3020" w:type="dxa"/>
          </w:tcPr>
          <w:p w:rsidR="00D43742" w:rsidRDefault="00D43742" w:rsidP="00D43742">
            <w:pPr>
              <w:jc w:val="both"/>
            </w:pPr>
            <w:r>
              <w:t>Odkurzacz nie uruchamia się</w:t>
            </w:r>
          </w:p>
        </w:tc>
        <w:tc>
          <w:tcPr>
            <w:tcW w:w="3021" w:type="dxa"/>
          </w:tcPr>
          <w:p w:rsidR="00D43742" w:rsidRDefault="00D43742" w:rsidP="00D43742">
            <w:pPr>
              <w:pStyle w:val="Akapitzlist"/>
              <w:numPr>
                <w:ilvl w:val="0"/>
                <w:numId w:val="8"/>
              </w:numPr>
            </w:pPr>
            <w:r>
              <w:t>Bateria jest rozładowana</w:t>
            </w:r>
          </w:p>
          <w:p w:rsidR="00D43742" w:rsidRDefault="00D43742" w:rsidP="00D43742">
            <w:pPr>
              <w:pStyle w:val="Akapitzlist"/>
              <w:numPr>
                <w:ilvl w:val="0"/>
                <w:numId w:val="8"/>
              </w:numPr>
            </w:pPr>
            <w:r>
              <w:t>Jedna z części odkurzacza jest zablokowana</w:t>
            </w:r>
          </w:p>
        </w:tc>
        <w:tc>
          <w:tcPr>
            <w:tcW w:w="3021" w:type="dxa"/>
          </w:tcPr>
          <w:p w:rsidR="00D43742" w:rsidRDefault="00D43742" w:rsidP="00D43742">
            <w:pPr>
              <w:pStyle w:val="Akapitzlist"/>
              <w:numPr>
                <w:ilvl w:val="0"/>
                <w:numId w:val="9"/>
              </w:numPr>
            </w:pPr>
            <w:r>
              <w:t>Naładuj baterię</w:t>
            </w:r>
          </w:p>
          <w:p w:rsidR="00D43742" w:rsidRDefault="00D43742" w:rsidP="00D43742">
            <w:pPr>
              <w:pStyle w:val="Akapitzlist"/>
              <w:numPr>
                <w:ilvl w:val="0"/>
                <w:numId w:val="9"/>
              </w:numPr>
            </w:pPr>
            <w:r>
              <w:t xml:space="preserve">Zlokalizuj nieczystości i usuń je z odkurzacza </w:t>
            </w:r>
          </w:p>
        </w:tc>
      </w:tr>
      <w:tr w:rsidR="00D43742" w:rsidTr="00D43742">
        <w:tc>
          <w:tcPr>
            <w:tcW w:w="3020" w:type="dxa"/>
          </w:tcPr>
          <w:p w:rsidR="00D43742" w:rsidRDefault="00D43742" w:rsidP="00D43742">
            <w:r>
              <w:t>Mniejsza moc ssania</w:t>
            </w:r>
          </w:p>
        </w:tc>
        <w:tc>
          <w:tcPr>
            <w:tcW w:w="3021" w:type="dxa"/>
          </w:tcPr>
          <w:p w:rsidR="00D43742" w:rsidRDefault="00D43742" w:rsidP="00D43742">
            <w:pPr>
              <w:pStyle w:val="Akapitzlist"/>
              <w:numPr>
                <w:ilvl w:val="0"/>
                <w:numId w:val="10"/>
              </w:numPr>
              <w:jc w:val="both"/>
            </w:pPr>
            <w:r>
              <w:t>Pojemnik jest pełny lub filtry są mocno zabrudzone</w:t>
            </w:r>
          </w:p>
          <w:p w:rsidR="00D43742" w:rsidRDefault="00D43742" w:rsidP="00D43742">
            <w:pPr>
              <w:pStyle w:val="Akapitzlist"/>
              <w:numPr>
                <w:ilvl w:val="0"/>
                <w:numId w:val="10"/>
              </w:numPr>
            </w:pPr>
            <w:r>
              <w:t>Głowica szczotki jest zablokowana</w:t>
            </w:r>
          </w:p>
        </w:tc>
        <w:tc>
          <w:tcPr>
            <w:tcW w:w="3021" w:type="dxa"/>
          </w:tcPr>
          <w:p w:rsidR="00D43742" w:rsidRDefault="00D43742" w:rsidP="00D43742">
            <w:pPr>
              <w:pStyle w:val="Akapitzlist"/>
              <w:numPr>
                <w:ilvl w:val="0"/>
                <w:numId w:val="11"/>
              </w:numPr>
            </w:pPr>
            <w:r>
              <w:t xml:space="preserve">Opróżnij pojemnik i oczyść zestaw filtrów z nieczystości. </w:t>
            </w:r>
          </w:p>
          <w:p w:rsidR="00D43742" w:rsidRDefault="00D43742" w:rsidP="00D43742">
            <w:pPr>
              <w:pStyle w:val="Akapitzlist"/>
              <w:numPr>
                <w:ilvl w:val="0"/>
                <w:numId w:val="11"/>
              </w:numPr>
            </w:pPr>
            <w:r>
              <w:t xml:space="preserve">Wyczyść szczotkę </w:t>
            </w:r>
          </w:p>
        </w:tc>
      </w:tr>
      <w:tr w:rsidR="00D43742" w:rsidTr="00D43742">
        <w:tc>
          <w:tcPr>
            <w:tcW w:w="3020" w:type="dxa"/>
          </w:tcPr>
          <w:p w:rsidR="00D43742" w:rsidRDefault="00D43742" w:rsidP="00D43742">
            <w:r>
              <w:t>Głośniejsza praca odkurzacza</w:t>
            </w:r>
          </w:p>
        </w:tc>
        <w:tc>
          <w:tcPr>
            <w:tcW w:w="3021" w:type="dxa"/>
          </w:tcPr>
          <w:p w:rsidR="00D43742" w:rsidRDefault="002F4D50" w:rsidP="00D43742">
            <w:r>
              <w:t>Szczotka jest zablokowana</w:t>
            </w:r>
          </w:p>
        </w:tc>
        <w:tc>
          <w:tcPr>
            <w:tcW w:w="3021" w:type="dxa"/>
          </w:tcPr>
          <w:p w:rsidR="00D43742" w:rsidRDefault="002F4D50" w:rsidP="002F4D50">
            <w:pPr>
              <w:pStyle w:val="Akapitzlist"/>
              <w:numPr>
                <w:ilvl w:val="0"/>
                <w:numId w:val="12"/>
              </w:numPr>
            </w:pPr>
            <w:r>
              <w:t xml:space="preserve">Zlokalizuj i oczyść z nieczystości </w:t>
            </w:r>
          </w:p>
          <w:p w:rsidR="002F4D50" w:rsidRDefault="002F4D50" w:rsidP="002F4D50">
            <w:pPr>
              <w:pStyle w:val="Akapitzlist"/>
              <w:numPr>
                <w:ilvl w:val="0"/>
                <w:numId w:val="12"/>
              </w:numPr>
            </w:pPr>
            <w:r>
              <w:t xml:space="preserve">Skontaktuj się z serwisem </w:t>
            </w:r>
          </w:p>
        </w:tc>
      </w:tr>
    </w:tbl>
    <w:p w:rsidR="00D43742" w:rsidRDefault="00D43742" w:rsidP="00D43742">
      <w:pPr>
        <w:ind w:left="360"/>
      </w:pPr>
    </w:p>
    <w:tbl>
      <w:tblPr>
        <w:tblStyle w:val="Tabela-Siatka"/>
        <w:tblW w:w="0" w:type="auto"/>
        <w:tblLook w:val="04A0" w:firstRow="1" w:lastRow="0" w:firstColumn="1" w:lastColumn="0" w:noHBand="0" w:noVBand="1"/>
      </w:tblPr>
      <w:tblGrid>
        <w:gridCol w:w="3020"/>
        <w:gridCol w:w="3021"/>
        <w:gridCol w:w="3021"/>
      </w:tblGrid>
      <w:tr w:rsidR="002F4D50" w:rsidTr="002F4D50">
        <w:tc>
          <w:tcPr>
            <w:tcW w:w="9062" w:type="dxa"/>
            <w:gridSpan w:val="3"/>
          </w:tcPr>
          <w:p w:rsidR="002F4D50" w:rsidRDefault="002F4D50" w:rsidP="002F4D50">
            <w:pPr>
              <w:jc w:val="center"/>
            </w:pPr>
            <w:r w:rsidRPr="002F4D50">
              <w:t>Opis usterek wskaźnika cyfrowego</w:t>
            </w:r>
          </w:p>
        </w:tc>
      </w:tr>
      <w:tr w:rsidR="002F4D50" w:rsidTr="002F4D50">
        <w:tc>
          <w:tcPr>
            <w:tcW w:w="3020" w:type="dxa"/>
          </w:tcPr>
          <w:p w:rsidR="002F4D50" w:rsidRDefault="002F4D50" w:rsidP="00055652">
            <w:r w:rsidRPr="002F4D50">
              <w:t>Jednocześnie migają trzy kontrolki zasilania sieciowego</w:t>
            </w:r>
          </w:p>
        </w:tc>
        <w:tc>
          <w:tcPr>
            <w:tcW w:w="3021" w:type="dxa"/>
          </w:tcPr>
          <w:p w:rsidR="002F4D50" w:rsidRDefault="002F4D50" w:rsidP="00055652">
            <w:r w:rsidRPr="002F4D50">
              <w:t>Temperatura otoczenia podczas ładowania jest za wysoka lub za niska</w:t>
            </w:r>
          </w:p>
        </w:tc>
        <w:tc>
          <w:tcPr>
            <w:tcW w:w="3021" w:type="dxa"/>
          </w:tcPr>
          <w:p w:rsidR="002F4D50" w:rsidRDefault="002F4D50" w:rsidP="002F4D50">
            <w:r>
              <w:t>Przenieś produkt do temperatury otoczenia. Ładowanie</w:t>
            </w:r>
          </w:p>
          <w:p w:rsidR="002F4D50" w:rsidRDefault="002F4D50" w:rsidP="002F4D50">
            <w:r>
              <w:t xml:space="preserve">przy 4 ~ 40 </w:t>
            </w:r>
            <w:r>
              <w:rPr>
                <w:rFonts w:ascii="Cambria Math" w:hAnsi="Cambria Math" w:cs="Cambria Math"/>
              </w:rPr>
              <w:t>℃</w:t>
            </w:r>
          </w:p>
        </w:tc>
      </w:tr>
      <w:tr w:rsidR="002F4D50" w:rsidTr="002F4D50">
        <w:tc>
          <w:tcPr>
            <w:tcW w:w="3020" w:type="dxa"/>
          </w:tcPr>
          <w:p w:rsidR="002F4D50" w:rsidRDefault="002F4D50" w:rsidP="00055652">
            <w:r>
              <w:t>Mniejsza moc ssania</w:t>
            </w:r>
          </w:p>
        </w:tc>
        <w:tc>
          <w:tcPr>
            <w:tcW w:w="3021" w:type="dxa"/>
          </w:tcPr>
          <w:p w:rsidR="00C137FA" w:rsidRDefault="00C137FA" w:rsidP="00C137FA">
            <w:pPr>
              <w:tabs>
                <w:tab w:val="left" w:pos="2040"/>
              </w:tabs>
            </w:pPr>
            <w:r>
              <w:t xml:space="preserve">1. </w:t>
            </w:r>
            <w:r>
              <w:t>Użyty nieoryginalny zasilacz</w:t>
            </w:r>
          </w:p>
          <w:p w:rsidR="002F4D50" w:rsidRDefault="00C137FA" w:rsidP="00C137FA">
            <w:pPr>
              <w:tabs>
                <w:tab w:val="left" w:pos="2040"/>
              </w:tabs>
            </w:pPr>
            <w:r>
              <w:t xml:space="preserve">2. </w:t>
            </w:r>
            <w:r>
              <w:t>Produkt w</w:t>
            </w:r>
            <w:r>
              <w:t xml:space="preserve"> środowisku o wysokiej lub niskiej temperaturze</w:t>
            </w:r>
          </w:p>
        </w:tc>
        <w:tc>
          <w:tcPr>
            <w:tcW w:w="3021" w:type="dxa"/>
          </w:tcPr>
          <w:p w:rsidR="00C137FA" w:rsidRDefault="00C137FA" w:rsidP="00C137FA">
            <w:r>
              <w:t>1. Do ładowania używaj oryginalnego zasilacza</w:t>
            </w:r>
          </w:p>
          <w:p w:rsidR="002F4D50" w:rsidRDefault="00C137FA" w:rsidP="00C137FA">
            <w:r>
              <w:t xml:space="preserve">2. Proszę przenieść ten produkt do temperatury otoczenia 4 ~ 40 </w:t>
            </w:r>
            <w:r>
              <w:rPr>
                <w:rFonts w:ascii="Cambria Math" w:hAnsi="Cambria Math" w:cs="Cambria Math"/>
              </w:rPr>
              <w:t>℃</w:t>
            </w:r>
          </w:p>
        </w:tc>
      </w:tr>
      <w:tr w:rsidR="002F4D50" w:rsidTr="002F4D50">
        <w:tc>
          <w:tcPr>
            <w:tcW w:w="3020" w:type="dxa"/>
          </w:tcPr>
          <w:p w:rsidR="002F4D50" w:rsidRDefault="002F4D50" w:rsidP="00055652">
            <w:r>
              <w:t>Głośniejsza praca odkurzacza</w:t>
            </w:r>
          </w:p>
        </w:tc>
        <w:tc>
          <w:tcPr>
            <w:tcW w:w="3021" w:type="dxa"/>
          </w:tcPr>
          <w:p w:rsidR="002F4D50" w:rsidRDefault="00C137FA" w:rsidP="00055652">
            <w:r w:rsidRPr="00C137FA">
              <w:t>Szczotka podłogowa, kubek na kurz lub filtr wlotu powietr</w:t>
            </w:r>
            <w:r>
              <w:t>za są zablokowane.</w:t>
            </w:r>
          </w:p>
        </w:tc>
        <w:tc>
          <w:tcPr>
            <w:tcW w:w="3021" w:type="dxa"/>
          </w:tcPr>
          <w:p w:rsidR="002F4D50" w:rsidRDefault="00C137FA" w:rsidP="00055652">
            <w:r w:rsidRPr="00C137FA">
              <w:t>Wyczyść szczotkę podłogową, pojemnik na kurz i zespół filtra wlotu powietrza i użyj ponownie</w:t>
            </w:r>
          </w:p>
        </w:tc>
      </w:tr>
    </w:tbl>
    <w:p w:rsidR="00055652" w:rsidRDefault="00055652" w:rsidP="00055652"/>
    <w:p w:rsidR="00C137FA" w:rsidRDefault="00C137FA" w:rsidP="00055652"/>
    <w:p w:rsidR="00C137FA" w:rsidRDefault="00C137FA" w:rsidP="00055652"/>
    <w:p w:rsidR="00C137FA" w:rsidRDefault="00C137FA" w:rsidP="00055652"/>
    <w:p w:rsidR="00C137FA" w:rsidRDefault="00C137FA" w:rsidP="00055652"/>
    <w:p w:rsidR="00C137FA" w:rsidRDefault="00C137FA" w:rsidP="00055652"/>
    <w:p w:rsidR="00C137FA" w:rsidRDefault="00C137FA" w:rsidP="00055652"/>
    <w:p w:rsidR="00C137FA" w:rsidRDefault="00C137FA" w:rsidP="00055652"/>
    <w:p w:rsidR="00C137FA" w:rsidRDefault="00C137FA" w:rsidP="00055652"/>
    <w:tbl>
      <w:tblPr>
        <w:tblStyle w:val="Tabela-Siatka"/>
        <w:tblW w:w="0" w:type="auto"/>
        <w:tblLook w:val="04A0" w:firstRow="1" w:lastRow="0" w:firstColumn="1" w:lastColumn="0" w:noHBand="0" w:noVBand="1"/>
      </w:tblPr>
      <w:tblGrid>
        <w:gridCol w:w="3020"/>
        <w:gridCol w:w="3021"/>
        <w:gridCol w:w="3021"/>
      </w:tblGrid>
      <w:tr w:rsidR="00C137FA" w:rsidTr="00C137FA">
        <w:tc>
          <w:tcPr>
            <w:tcW w:w="9062" w:type="dxa"/>
            <w:gridSpan w:val="3"/>
          </w:tcPr>
          <w:p w:rsidR="00C137FA" w:rsidRDefault="00C137FA" w:rsidP="00C137FA">
            <w:pPr>
              <w:jc w:val="center"/>
            </w:pPr>
            <w:r w:rsidRPr="00C137FA">
              <w:lastRenderedPageBreak/>
              <w:t>Opis awarii wyświetlacza OLED</w:t>
            </w:r>
          </w:p>
        </w:tc>
      </w:tr>
      <w:tr w:rsidR="00C137FA" w:rsidTr="00C137FA">
        <w:tc>
          <w:tcPr>
            <w:tcW w:w="3020" w:type="dxa"/>
          </w:tcPr>
          <w:p w:rsidR="00C137FA" w:rsidRDefault="00C137FA" w:rsidP="00055652">
            <w:r w:rsidRPr="00C137FA">
              <w:t>Lewy dolny róg wyświetlacza pokazuje błąd ładowania</w:t>
            </w:r>
          </w:p>
        </w:tc>
        <w:tc>
          <w:tcPr>
            <w:tcW w:w="3021" w:type="dxa"/>
          </w:tcPr>
          <w:p w:rsidR="00C137FA" w:rsidRDefault="00C137FA" w:rsidP="00055652">
            <w:r w:rsidRPr="00C137FA">
              <w:t>Temperatura otoczenia podczas ładowania jest za wysoka lub za niska</w:t>
            </w:r>
          </w:p>
        </w:tc>
        <w:tc>
          <w:tcPr>
            <w:tcW w:w="3021" w:type="dxa"/>
          </w:tcPr>
          <w:p w:rsidR="00C137FA" w:rsidRDefault="00656BD4" w:rsidP="00055652">
            <w:r w:rsidRPr="00656BD4">
              <w:t>W celu ładowania należy przenieść produkt do temperatury otoczenia 4 ~ 40 ° C.</w:t>
            </w:r>
          </w:p>
        </w:tc>
      </w:tr>
      <w:tr w:rsidR="00C137FA" w:rsidTr="00C137FA">
        <w:tc>
          <w:tcPr>
            <w:tcW w:w="3020" w:type="dxa"/>
          </w:tcPr>
          <w:p w:rsidR="00C137FA" w:rsidRDefault="00C137FA" w:rsidP="00055652">
            <w:r w:rsidRPr="00C137FA">
              <w:t>Lewy dolny róg wyświetlacza pokazuje awarię ładowania, a ekran jest pusty po 2 sekundach</w:t>
            </w:r>
          </w:p>
        </w:tc>
        <w:tc>
          <w:tcPr>
            <w:tcW w:w="3021" w:type="dxa"/>
          </w:tcPr>
          <w:p w:rsidR="00656BD4" w:rsidRDefault="00656BD4" w:rsidP="00656BD4">
            <w:pPr>
              <w:tabs>
                <w:tab w:val="left" w:pos="2040"/>
              </w:tabs>
            </w:pPr>
            <w:r>
              <w:t>1. Użyty nieoryginalny zasilacz</w:t>
            </w:r>
          </w:p>
          <w:p w:rsidR="00C137FA" w:rsidRDefault="00656BD4" w:rsidP="00656BD4">
            <w:r>
              <w:t>2. Produkt w środowisku o wysokiej lub niskiej temperaturze</w:t>
            </w:r>
          </w:p>
        </w:tc>
        <w:tc>
          <w:tcPr>
            <w:tcW w:w="3021" w:type="dxa"/>
          </w:tcPr>
          <w:p w:rsidR="00656BD4" w:rsidRDefault="00656BD4" w:rsidP="00656BD4">
            <w:r>
              <w:t>1. Do ładowania używaj oryginalnego zasilacza</w:t>
            </w:r>
          </w:p>
          <w:p w:rsidR="00C137FA" w:rsidRDefault="00656BD4" w:rsidP="00656BD4">
            <w:r>
              <w:t>2. Przed ładowaniem przenieś produkt do temperatury otoczenia 4 ~ 40 ° C</w:t>
            </w:r>
          </w:p>
        </w:tc>
      </w:tr>
      <w:tr w:rsidR="00C137FA" w:rsidTr="00C137FA">
        <w:tc>
          <w:tcPr>
            <w:tcW w:w="3020" w:type="dxa"/>
          </w:tcPr>
          <w:p w:rsidR="00C137FA" w:rsidRDefault="00C137FA" w:rsidP="00055652">
            <w:r>
              <w:t>Czarny ekran</w:t>
            </w:r>
          </w:p>
        </w:tc>
        <w:tc>
          <w:tcPr>
            <w:tcW w:w="3021" w:type="dxa"/>
          </w:tcPr>
          <w:p w:rsidR="00656BD4" w:rsidRDefault="00656BD4" w:rsidP="00656BD4">
            <w:r>
              <w:t>1. Brak zasilania</w:t>
            </w:r>
          </w:p>
          <w:p w:rsidR="00C137FA" w:rsidRDefault="00656BD4" w:rsidP="00656BD4">
            <w:r>
              <w:t>2. W środowisku o wysokiej lub niskiej temperaturze</w:t>
            </w:r>
          </w:p>
        </w:tc>
        <w:tc>
          <w:tcPr>
            <w:tcW w:w="3021" w:type="dxa"/>
          </w:tcPr>
          <w:p w:rsidR="00656BD4" w:rsidRDefault="00656BD4" w:rsidP="00656BD4">
            <w:r>
              <w:t>1. Do ładowania używaj oryginalnego zasilacza</w:t>
            </w:r>
          </w:p>
          <w:p w:rsidR="00C137FA" w:rsidRDefault="00656BD4" w:rsidP="00656BD4">
            <w:r>
              <w:t>2. Przenieś ten produkt do otoczenia o temperaturze otoczenia 4 ~ 40 ° C.</w:t>
            </w:r>
          </w:p>
        </w:tc>
      </w:tr>
      <w:tr w:rsidR="00C137FA" w:rsidTr="00C137FA">
        <w:tc>
          <w:tcPr>
            <w:tcW w:w="3020" w:type="dxa"/>
          </w:tcPr>
          <w:p w:rsidR="00C137FA" w:rsidRDefault="00C137FA" w:rsidP="00055652">
            <w:r w:rsidRPr="00C137FA">
              <w:t>Wyświetlacz pokazuje, że szczotka gruntowa jest zablokowana</w:t>
            </w:r>
          </w:p>
        </w:tc>
        <w:tc>
          <w:tcPr>
            <w:tcW w:w="3021" w:type="dxa"/>
          </w:tcPr>
          <w:p w:rsidR="00C137FA" w:rsidRDefault="00656BD4" w:rsidP="00656BD4">
            <w:r w:rsidRPr="00656BD4">
              <w:t xml:space="preserve">Szczotka do podłóg </w:t>
            </w:r>
            <w:r>
              <w:t xml:space="preserve">jest </w:t>
            </w:r>
            <w:r w:rsidRPr="00656BD4">
              <w:t xml:space="preserve">zablokowana </w:t>
            </w:r>
          </w:p>
        </w:tc>
        <w:tc>
          <w:tcPr>
            <w:tcW w:w="3021" w:type="dxa"/>
          </w:tcPr>
          <w:p w:rsidR="00C137FA" w:rsidRDefault="00656BD4" w:rsidP="00055652">
            <w:r w:rsidRPr="00656BD4">
              <w:t>Użyj ponownie po wyczyszczeniu szczotki do podłóg</w:t>
            </w:r>
          </w:p>
        </w:tc>
      </w:tr>
      <w:tr w:rsidR="00C137FA" w:rsidTr="00C137FA">
        <w:tc>
          <w:tcPr>
            <w:tcW w:w="3020" w:type="dxa"/>
          </w:tcPr>
          <w:p w:rsidR="00C137FA" w:rsidRDefault="00C137FA" w:rsidP="00055652">
            <w:r w:rsidRPr="00C137FA">
              <w:t>Wyświetlacz pokazuje, że pojemnik na kurz został zainstalowany przed użyciem</w:t>
            </w:r>
          </w:p>
        </w:tc>
        <w:tc>
          <w:tcPr>
            <w:tcW w:w="3021" w:type="dxa"/>
          </w:tcPr>
          <w:p w:rsidR="00C137FA" w:rsidRDefault="00656BD4" w:rsidP="00055652">
            <w:r>
              <w:t>Pojemnik kurzowy nie jest zainstalowany</w:t>
            </w:r>
          </w:p>
        </w:tc>
        <w:tc>
          <w:tcPr>
            <w:tcW w:w="3021" w:type="dxa"/>
          </w:tcPr>
          <w:p w:rsidR="00C137FA" w:rsidRDefault="00656BD4" w:rsidP="00055652">
            <w:r w:rsidRPr="00656BD4">
              <w:t>Przed użyciem należy zainstalować pojemnik na kurz</w:t>
            </w:r>
          </w:p>
        </w:tc>
      </w:tr>
    </w:tbl>
    <w:p w:rsidR="00C137FA" w:rsidRDefault="00C137FA" w:rsidP="00656BD4"/>
    <w:p w:rsidR="00656BD4" w:rsidRDefault="00656BD4" w:rsidP="00656BD4"/>
    <w:p w:rsidR="00656BD4" w:rsidRDefault="00656BD4" w:rsidP="00656BD4"/>
    <w:p w:rsidR="00656BD4" w:rsidRPr="005C0525" w:rsidRDefault="00656BD4" w:rsidP="00656BD4">
      <w:proofErr w:type="spellStart"/>
      <w:r>
        <w:t>Toxic</w:t>
      </w:r>
      <w:proofErr w:type="spellEnd"/>
      <w:r>
        <w:t xml:space="preserve"> chemicals zostaje już w </w:t>
      </w:r>
      <w:proofErr w:type="spellStart"/>
      <w:r>
        <w:t>eng</w:t>
      </w:r>
      <w:proofErr w:type="spellEnd"/>
      <w:r>
        <w:t xml:space="preserve"> :D </w:t>
      </w:r>
    </w:p>
    <w:sectPr w:rsidR="00656BD4" w:rsidRPr="005C05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30626"/>
    <w:multiLevelType w:val="hybridMultilevel"/>
    <w:tmpl w:val="E27A06A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3A5BB5"/>
    <w:multiLevelType w:val="hybridMultilevel"/>
    <w:tmpl w:val="4E14A4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225078"/>
    <w:multiLevelType w:val="multilevel"/>
    <w:tmpl w:val="F21CD9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2C95063D"/>
    <w:multiLevelType w:val="multilevel"/>
    <w:tmpl w:val="19F8BF20"/>
    <w:lvl w:ilvl="0">
      <w:start w:val="2"/>
      <w:numFmt w:val="decimal"/>
      <w:lvlText w:val="%1"/>
      <w:lvlJc w:val="left"/>
      <w:pPr>
        <w:ind w:left="444" w:hanging="444"/>
      </w:pPr>
      <w:rPr>
        <w:rFonts w:hint="default"/>
      </w:rPr>
    </w:lvl>
    <w:lvl w:ilvl="1">
      <w:start w:val="2"/>
      <w:numFmt w:val="decimal"/>
      <w:lvlText w:val="%1.%2"/>
      <w:lvlJc w:val="left"/>
      <w:pPr>
        <w:ind w:left="1344" w:hanging="444"/>
      </w:pPr>
      <w:rPr>
        <w:rFonts w:hint="default"/>
      </w:rPr>
    </w:lvl>
    <w:lvl w:ilvl="2">
      <w:start w:val="3"/>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4" w15:restartNumberingAfterBreak="0">
    <w:nsid w:val="3E6F77E4"/>
    <w:multiLevelType w:val="hybridMultilevel"/>
    <w:tmpl w:val="CD7209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D8520D"/>
    <w:multiLevelType w:val="hybridMultilevel"/>
    <w:tmpl w:val="F5C29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7C45186"/>
    <w:multiLevelType w:val="multilevel"/>
    <w:tmpl w:val="F21CD94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5C631EE6"/>
    <w:multiLevelType w:val="hybridMultilevel"/>
    <w:tmpl w:val="85A8EB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D6A6E6D"/>
    <w:multiLevelType w:val="hybridMultilevel"/>
    <w:tmpl w:val="903259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3542F17"/>
    <w:multiLevelType w:val="hybridMultilevel"/>
    <w:tmpl w:val="D92AA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C04179"/>
    <w:multiLevelType w:val="hybridMultilevel"/>
    <w:tmpl w:val="2F7625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FA70CD8"/>
    <w:multiLevelType w:val="multilevel"/>
    <w:tmpl w:val="40FA3A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2"/>
  </w:num>
  <w:num w:numId="2">
    <w:abstractNumId w:val="11"/>
  </w:num>
  <w:num w:numId="3">
    <w:abstractNumId w:val="6"/>
  </w:num>
  <w:num w:numId="4">
    <w:abstractNumId w:val="3"/>
  </w:num>
  <w:num w:numId="5">
    <w:abstractNumId w:val="8"/>
  </w:num>
  <w:num w:numId="6">
    <w:abstractNumId w:val="5"/>
  </w:num>
  <w:num w:numId="7">
    <w:abstractNumId w:val="0"/>
  </w:num>
  <w:num w:numId="8">
    <w:abstractNumId w:val="9"/>
  </w:num>
  <w:num w:numId="9">
    <w:abstractNumId w:val="10"/>
  </w:num>
  <w:num w:numId="10">
    <w:abstractNumId w:val="1"/>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A78"/>
    <w:rsid w:val="00014BF0"/>
    <w:rsid w:val="000346AB"/>
    <w:rsid w:val="00055652"/>
    <w:rsid w:val="00084043"/>
    <w:rsid w:val="000F356F"/>
    <w:rsid w:val="00110A78"/>
    <w:rsid w:val="00217CBF"/>
    <w:rsid w:val="002F4D50"/>
    <w:rsid w:val="00315D91"/>
    <w:rsid w:val="00481079"/>
    <w:rsid w:val="00507C27"/>
    <w:rsid w:val="0054032D"/>
    <w:rsid w:val="005C0525"/>
    <w:rsid w:val="00656BD4"/>
    <w:rsid w:val="006C2E40"/>
    <w:rsid w:val="00733521"/>
    <w:rsid w:val="0076195E"/>
    <w:rsid w:val="00853CA4"/>
    <w:rsid w:val="0093027A"/>
    <w:rsid w:val="00AA1909"/>
    <w:rsid w:val="00B40DEE"/>
    <w:rsid w:val="00BA0257"/>
    <w:rsid w:val="00C039F5"/>
    <w:rsid w:val="00C137FA"/>
    <w:rsid w:val="00C426CC"/>
    <w:rsid w:val="00C4521B"/>
    <w:rsid w:val="00D041E0"/>
    <w:rsid w:val="00D43742"/>
    <w:rsid w:val="00ED5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5B49F-5958-4EDA-8B15-557094E9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0A78"/>
    <w:pPr>
      <w:ind w:left="720"/>
      <w:contextualSpacing/>
    </w:pPr>
  </w:style>
  <w:style w:type="paragraph" w:styleId="Tekstdymka">
    <w:name w:val="Balloon Text"/>
    <w:basedOn w:val="Normalny"/>
    <w:link w:val="TekstdymkaZnak"/>
    <w:uiPriority w:val="99"/>
    <w:semiHidden/>
    <w:unhideWhenUsed/>
    <w:rsid w:val="000F35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356F"/>
    <w:rPr>
      <w:rFonts w:ascii="Segoe UI" w:hAnsi="Segoe UI" w:cs="Segoe UI"/>
      <w:sz w:val="18"/>
      <w:szCs w:val="18"/>
    </w:rPr>
  </w:style>
  <w:style w:type="table" w:styleId="Tabela-Siatka">
    <w:name w:val="Table Grid"/>
    <w:basedOn w:val="Standardowy"/>
    <w:uiPriority w:val="39"/>
    <w:rsid w:val="00D43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18</Pages>
  <Words>3486</Words>
  <Characters>20922</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W</dc:creator>
  <cp:keywords/>
  <dc:description/>
  <cp:lastModifiedBy>Gosia W</cp:lastModifiedBy>
  <cp:revision>1</cp:revision>
  <cp:lastPrinted>2021-04-06T09:42:00Z</cp:lastPrinted>
  <dcterms:created xsi:type="dcterms:W3CDTF">2021-04-06T08:09:00Z</dcterms:created>
  <dcterms:modified xsi:type="dcterms:W3CDTF">2021-04-06T13:21:00Z</dcterms:modified>
</cp:coreProperties>
</file>